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3DD" w:rsidRPr="00CE43DD" w:rsidRDefault="00CE43DD" w:rsidP="005A1ED9">
      <w:pPr>
        <w:spacing w:line="240" w:lineRule="auto"/>
        <w:rPr>
          <w:rFonts w:ascii="Times New Roman" w:hAnsi="Times New Roman" w:cs="Times New Roman"/>
          <w:b/>
          <w:sz w:val="24"/>
          <w:szCs w:val="24"/>
        </w:rPr>
      </w:pPr>
      <w:bookmarkStart w:id="0" w:name="_GoBack"/>
      <w:bookmarkEnd w:id="0"/>
      <w:r>
        <w:tab/>
      </w:r>
      <w:r w:rsidR="0095695F">
        <w:t xml:space="preserve"> </w:t>
      </w:r>
      <w:r w:rsidR="00D225C4">
        <w:t xml:space="preserve">    </w:t>
      </w:r>
      <w:r w:rsidR="0095695F">
        <w:t xml:space="preserve"> </w:t>
      </w:r>
      <w:r w:rsidR="0095695F">
        <w:rPr>
          <w:rFonts w:ascii="Times New Roman" w:hAnsi="Times New Roman" w:cs="Times New Roman"/>
          <w:b/>
          <w:sz w:val="24"/>
          <w:szCs w:val="24"/>
        </w:rPr>
        <w:t>DISPUTE REVIEW BOARD REPORT</w:t>
      </w:r>
      <w:r w:rsidRPr="00CE43DD">
        <w:rPr>
          <w:rFonts w:ascii="Times New Roman" w:hAnsi="Times New Roman" w:cs="Times New Roman"/>
          <w:b/>
          <w:sz w:val="24"/>
          <w:szCs w:val="24"/>
        </w:rPr>
        <w:t>AND RECOMMENDATION</w:t>
      </w:r>
    </w:p>
    <w:p w:rsidR="00CE43DD" w:rsidRPr="00CE43DD" w:rsidRDefault="00CE43DD" w:rsidP="005A1ED9">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Pr>
          <w:rFonts w:ascii="Times New Roman" w:hAnsi="Times New Roman" w:cs="Times New Roman"/>
          <w:b/>
          <w:sz w:val="24"/>
          <w:szCs w:val="24"/>
        </w:rPr>
        <w:t xml:space="preserve">    </w:t>
      </w:r>
      <w:r w:rsidR="009569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E43DD">
        <w:rPr>
          <w:rFonts w:ascii="Times New Roman" w:hAnsi="Times New Roman" w:cs="Times New Roman"/>
          <w:b/>
          <w:sz w:val="24"/>
          <w:szCs w:val="24"/>
        </w:rPr>
        <w:t xml:space="preserve">SH </w:t>
      </w:r>
      <w:r>
        <w:rPr>
          <w:rFonts w:ascii="Times New Roman" w:hAnsi="Times New Roman" w:cs="Times New Roman"/>
          <w:b/>
          <w:sz w:val="24"/>
          <w:szCs w:val="24"/>
        </w:rPr>
        <w:t>7 Cherryvale Road to 75</w:t>
      </w:r>
      <w:r w:rsidRPr="00CE43DD">
        <w:rPr>
          <w:rFonts w:ascii="Times New Roman" w:hAnsi="Times New Roman" w:cs="Times New Roman"/>
          <w:b/>
          <w:sz w:val="24"/>
          <w:szCs w:val="24"/>
          <w:vertAlign w:val="superscript"/>
        </w:rPr>
        <w:t>th</w:t>
      </w:r>
      <w:r>
        <w:rPr>
          <w:rFonts w:ascii="Times New Roman" w:hAnsi="Times New Roman" w:cs="Times New Roman"/>
          <w:b/>
          <w:sz w:val="24"/>
          <w:szCs w:val="24"/>
        </w:rPr>
        <w:t xml:space="preserve"> Street</w:t>
      </w:r>
    </w:p>
    <w:p w:rsidR="00CE43DD" w:rsidRPr="00CE43DD" w:rsidRDefault="00CE43DD" w:rsidP="005A1ED9">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0095695F">
        <w:rPr>
          <w:rFonts w:ascii="Times New Roman" w:hAnsi="Times New Roman" w:cs="Times New Roman"/>
          <w:b/>
          <w:sz w:val="24"/>
          <w:szCs w:val="24"/>
        </w:rPr>
        <w:t xml:space="preserve">    </w:t>
      </w:r>
      <w:r w:rsidRPr="00CE43DD">
        <w:rPr>
          <w:rFonts w:ascii="Times New Roman" w:hAnsi="Times New Roman" w:cs="Times New Roman"/>
          <w:b/>
          <w:sz w:val="24"/>
          <w:szCs w:val="24"/>
        </w:rPr>
        <w:t>BOULDER COUNTY, CO</w:t>
      </w:r>
    </w:p>
    <w:p w:rsidR="00CE43DD" w:rsidRPr="00CE43DD" w:rsidRDefault="00CE43DD" w:rsidP="005A1ED9">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ab/>
      </w:r>
      <w:r w:rsidRPr="00CE43DD">
        <w:rPr>
          <w:rFonts w:ascii="Times New Roman" w:hAnsi="Times New Roman" w:cs="Times New Roman"/>
          <w:b/>
          <w:sz w:val="24"/>
          <w:szCs w:val="24"/>
        </w:rPr>
        <w:tab/>
      </w:r>
      <w:r w:rsidRPr="00CE43DD">
        <w:rPr>
          <w:rFonts w:ascii="Times New Roman" w:hAnsi="Times New Roman" w:cs="Times New Roman"/>
          <w:b/>
          <w:sz w:val="24"/>
          <w:szCs w:val="24"/>
        </w:rPr>
        <w:tab/>
        <w:t xml:space="preserve">   </w:t>
      </w:r>
      <w:r w:rsidR="0095695F">
        <w:rPr>
          <w:rFonts w:ascii="Times New Roman" w:hAnsi="Times New Roman" w:cs="Times New Roman"/>
          <w:b/>
          <w:sz w:val="24"/>
          <w:szCs w:val="24"/>
        </w:rPr>
        <w:t xml:space="preserve">     </w:t>
      </w:r>
      <w:r w:rsidRPr="00CE43DD">
        <w:rPr>
          <w:rFonts w:ascii="Times New Roman" w:hAnsi="Times New Roman" w:cs="Times New Roman"/>
          <w:b/>
          <w:sz w:val="24"/>
          <w:szCs w:val="24"/>
        </w:rPr>
        <w:t xml:space="preserve">CDOT PROJECT NO. STA </w:t>
      </w:r>
      <w:r>
        <w:rPr>
          <w:rFonts w:ascii="Times New Roman" w:hAnsi="Times New Roman" w:cs="Times New Roman"/>
          <w:b/>
          <w:sz w:val="24"/>
          <w:szCs w:val="24"/>
        </w:rPr>
        <w:t>0072-010</w:t>
      </w:r>
    </w:p>
    <w:p w:rsidR="005A1ED9" w:rsidRDefault="005A1ED9" w:rsidP="00CE43DD">
      <w:pPr>
        <w:rPr>
          <w:rFonts w:ascii="Times New Roman" w:hAnsi="Times New Roman" w:cs="Times New Roman"/>
          <w:b/>
          <w:sz w:val="24"/>
          <w:szCs w:val="24"/>
        </w:rPr>
      </w:pPr>
    </w:p>
    <w:p w:rsidR="007E56FC" w:rsidRDefault="00CE43DD" w:rsidP="00CE43DD">
      <w:pPr>
        <w:rPr>
          <w:rFonts w:ascii="Times New Roman" w:hAnsi="Times New Roman" w:cs="Times New Roman"/>
          <w:b/>
          <w:sz w:val="24"/>
          <w:szCs w:val="24"/>
          <w:u w:val="single"/>
        </w:rPr>
      </w:pPr>
      <w:r>
        <w:rPr>
          <w:rFonts w:ascii="Times New Roman" w:hAnsi="Times New Roman" w:cs="Times New Roman"/>
          <w:b/>
          <w:sz w:val="24"/>
          <w:szCs w:val="24"/>
        </w:rPr>
        <w:t xml:space="preserve"> </w:t>
      </w:r>
      <w:r w:rsidRPr="00CE43DD">
        <w:rPr>
          <w:rFonts w:ascii="Times New Roman" w:hAnsi="Times New Roman" w:cs="Times New Roman"/>
          <w:b/>
          <w:sz w:val="24"/>
          <w:szCs w:val="24"/>
          <w:u w:val="single"/>
        </w:rPr>
        <w:t>DISPUTE</w:t>
      </w:r>
      <w:r w:rsidR="00301B5D">
        <w:rPr>
          <w:rFonts w:ascii="Times New Roman" w:hAnsi="Times New Roman" w:cs="Times New Roman"/>
          <w:b/>
          <w:sz w:val="24"/>
          <w:szCs w:val="24"/>
          <w:u w:val="single"/>
        </w:rPr>
        <w:t xml:space="preserve"> #3</w:t>
      </w:r>
      <w:r w:rsidRPr="00CE43DD">
        <w:rPr>
          <w:rFonts w:ascii="Times New Roman" w:hAnsi="Times New Roman" w:cs="Times New Roman"/>
          <w:b/>
          <w:sz w:val="24"/>
          <w:szCs w:val="24"/>
          <w:u w:val="single"/>
        </w:rPr>
        <w:t xml:space="preserve"> CONCERNING </w:t>
      </w:r>
      <w:r w:rsidR="003B6907">
        <w:rPr>
          <w:rFonts w:ascii="Times New Roman" w:hAnsi="Times New Roman" w:cs="Times New Roman"/>
          <w:b/>
          <w:sz w:val="24"/>
          <w:szCs w:val="24"/>
          <w:u w:val="single"/>
        </w:rPr>
        <w:t xml:space="preserve">OVERHEAD UTILITY DELAY </w:t>
      </w:r>
      <w:r w:rsidR="005A1ED9">
        <w:rPr>
          <w:rFonts w:ascii="Times New Roman" w:hAnsi="Times New Roman" w:cs="Times New Roman"/>
          <w:b/>
          <w:sz w:val="24"/>
          <w:szCs w:val="24"/>
          <w:u w:val="single"/>
        </w:rPr>
        <w:t xml:space="preserve">AT BNSF RAILROAD                     </w:t>
      </w:r>
      <w:r w:rsidR="005A1ED9" w:rsidRPr="005A1ED9">
        <w:rPr>
          <w:rFonts w:ascii="Times New Roman" w:hAnsi="Times New Roman" w:cs="Times New Roman"/>
          <w:b/>
          <w:sz w:val="24"/>
          <w:szCs w:val="24"/>
        </w:rPr>
        <w:tab/>
      </w:r>
      <w:r w:rsidR="005A1ED9" w:rsidRPr="005A1ED9">
        <w:rPr>
          <w:rFonts w:ascii="Times New Roman" w:hAnsi="Times New Roman" w:cs="Times New Roman"/>
          <w:b/>
          <w:sz w:val="24"/>
          <w:szCs w:val="24"/>
        </w:rPr>
        <w:tab/>
      </w:r>
      <w:r w:rsidR="005A1ED9" w:rsidRPr="005A1ED9">
        <w:rPr>
          <w:rFonts w:ascii="Times New Roman" w:hAnsi="Times New Roman" w:cs="Times New Roman"/>
          <w:b/>
          <w:sz w:val="24"/>
          <w:szCs w:val="24"/>
        </w:rPr>
        <w:tab/>
      </w:r>
      <w:r w:rsidR="005A1ED9" w:rsidRPr="005A1ED9">
        <w:rPr>
          <w:rFonts w:ascii="Times New Roman" w:hAnsi="Times New Roman" w:cs="Times New Roman"/>
          <w:b/>
          <w:sz w:val="24"/>
          <w:szCs w:val="24"/>
        </w:rPr>
        <w:tab/>
      </w:r>
      <w:r w:rsidR="005A1ED9" w:rsidRPr="005A1ED9">
        <w:rPr>
          <w:rFonts w:ascii="Times New Roman" w:hAnsi="Times New Roman" w:cs="Times New Roman"/>
          <w:b/>
          <w:sz w:val="24"/>
          <w:szCs w:val="24"/>
        </w:rPr>
        <w:tab/>
      </w:r>
      <w:r w:rsidR="005A1ED9">
        <w:rPr>
          <w:rFonts w:ascii="Times New Roman" w:hAnsi="Times New Roman" w:cs="Times New Roman"/>
          <w:b/>
          <w:sz w:val="24"/>
          <w:szCs w:val="24"/>
          <w:u w:val="single"/>
        </w:rPr>
        <w:t>ABUTMENT 1</w:t>
      </w:r>
    </w:p>
    <w:p w:rsidR="00CE43DD" w:rsidRPr="00CE43DD" w:rsidRDefault="00CE43DD" w:rsidP="00CE43DD">
      <w:pPr>
        <w:spacing w:line="240" w:lineRule="auto"/>
        <w:rPr>
          <w:rFonts w:ascii="Times New Roman" w:hAnsi="Times New Roman" w:cs="Times New Roman"/>
          <w:b/>
          <w:sz w:val="24"/>
          <w:szCs w:val="24"/>
        </w:rPr>
      </w:pPr>
      <w:r w:rsidRPr="00CE43DD">
        <w:rPr>
          <w:rFonts w:ascii="Times New Roman" w:hAnsi="Times New Roman" w:cs="Times New Roman"/>
          <w:b/>
          <w:sz w:val="24"/>
          <w:szCs w:val="24"/>
        </w:rPr>
        <w:t>Hearing Date</w:t>
      </w:r>
      <w:r w:rsidR="00275E51">
        <w:rPr>
          <w:rFonts w:ascii="Times New Roman" w:hAnsi="Times New Roman" w:cs="Times New Roman"/>
          <w:b/>
          <w:sz w:val="24"/>
          <w:szCs w:val="24"/>
        </w:rPr>
        <w:t>s</w:t>
      </w:r>
      <w:r w:rsidRPr="00CE43DD">
        <w:rPr>
          <w:rFonts w:ascii="Times New Roman" w:hAnsi="Times New Roman" w:cs="Times New Roman"/>
          <w:b/>
          <w:sz w:val="24"/>
          <w:szCs w:val="24"/>
        </w:rPr>
        <w:t xml:space="preserve">: </w:t>
      </w:r>
      <w:r w:rsidR="00275E51">
        <w:rPr>
          <w:rFonts w:ascii="Times New Roman" w:hAnsi="Times New Roman" w:cs="Times New Roman"/>
          <w:sz w:val="24"/>
          <w:szCs w:val="24"/>
        </w:rPr>
        <w:t>February 26-27</w:t>
      </w:r>
      <w:r w:rsidRPr="00CE43DD">
        <w:rPr>
          <w:rFonts w:ascii="Times New Roman" w:hAnsi="Times New Roman" w:cs="Times New Roman"/>
          <w:sz w:val="24"/>
          <w:szCs w:val="24"/>
        </w:rPr>
        <w:t>, 2013</w:t>
      </w:r>
    </w:p>
    <w:p w:rsidR="005A1ED9" w:rsidRDefault="00CE43DD" w:rsidP="005A1ED9">
      <w:pPr>
        <w:spacing w:line="240" w:lineRule="auto"/>
        <w:rPr>
          <w:rFonts w:ascii="Times New Roman" w:hAnsi="Times New Roman" w:cs="Times New Roman"/>
          <w:sz w:val="24"/>
          <w:szCs w:val="24"/>
        </w:rPr>
      </w:pPr>
      <w:r w:rsidRPr="00CE43DD">
        <w:rPr>
          <w:rFonts w:ascii="Times New Roman" w:hAnsi="Times New Roman" w:cs="Times New Roman"/>
          <w:b/>
          <w:sz w:val="24"/>
          <w:szCs w:val="24"/>
        </w:rPr>
        <w:t xml:space="preserve">Hearing Location:  </w:t>
      </w:r>
      <w:r w:rsidR="004E4ABB">
        <w:rPr>
          <w:rFonts w:ascii="Times New Roman" w:hAnsi="Times New Roman" w:cs="Times New Roman"/>
          <w:b/>
          <w:sz w:val="24"/>
          <w:szCs w:val="24"/>
        </w:rPr>
        <w:t xml:space="preserve"> </w:t>
      </w:r>
      <w:r w:rsidR="005A1ED9" w:rsidRPr="005A1ED9">
        <w:rPr>
          <w:rFonts w:ascii="Times New Roman" w:hAnsi="Times New Roman" w:cs="Times New Roman"/>
          <w:sz w:val="24"/>
          <w:szCs w:val="24"/>
        </w:rPr>
        <w:t>CDOT Region 4 Office</w:t>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r>
      <w:r w:rsidR="004E4ABB">
        <w:rPr>
          <w:rFonts w:ascii="Times New Roman" w:hAnsi="Times New Roman" w:cs="Times New Roman"/>
          <w:sz w:val="24"/>
          <w:szCs w:val="24"/>
        </w:rPr>
        <w:tab/>
        <w:t xml:space="preserve">          </w:t>
      </w:r>
      <w:r w:rsidR="005A1ED9">
        <w:rPr>
          <w:rFonts w:ascii="Times New Roman" w:hAnsi="Times New Roman" w:cs="Times New Roman"/>
          <w:sz w:val="24"/>
          <w:szCs w:val="24"/>
        </w:rPr>
        <w:t>1050 Lee Hill Road</w:t>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r>
      <w:r w:rsidR="005A1ED9">
        <w:rPr>
          <w:rFonts w:ascii="Times New Roman" w:hAnsi="Times New Roman" w:cs="Times New Roman"/>
          <w:sz w:val="24"/>
          <w:szCs w:val="24"/>
        </w:rPr>
        <w:tab/>
        <w:t xml:space="preserve">          Boulder, CO</w:t>
      </w:r>
    </w:p>
    <w:p w:rsidR="00073C5A" w:rsidRDefault="005A1ED9" w:rsidP="00073C5A">
      <w:pPr>
        <w:spacing w:line="240" w:lineRule="auto"/>
        <w:jc w:val="both"/>
        <w:rPr>
          <w:rFonts w:ascii="Times New Roman" w:hAnsi="Times New Roman" w:cs="Times New Roman"/>
          <w:sz w:val="24"/>
          <w:szCs w:val="24"/>
        </w:rPr>
      </w:pPr>
      <w:r w:rsidRPr="005A1ED9">
        <w:rPr>
          <w:rFonts w:ascii="Times New Roman" w:hAnsi="Times New Roman" w:cs="Times New Roman"/>
          <w:b/>
          <w:sz w:val="24"/>
          <w:szCs w:val="24"/>
        </w:rPr>
        <w:t>Hearing Attendees:</w:t>
      </w:r>
      <w:r>
        <w:rPr>
          <w:rFonts w:ascii="Times New Roman" w:hAnsi="Times New Roman" w:cs="Times New Roman"/>
          <w:b/>
          <w:sz w:val="24"/>
          <w:szCs w:val="24"/>
        </w:rPr>
        <w:tab/>
      </w:r>
      <w:r w:rsidR="00E85B66" w:rsidRPr="00E85B66">
        <w:rPr>
          <w:rFonts w:ascii="Times New Roman" w:hAnsi="Times New Roman" w:cs="Times New Roman"/>
          <w:sz w:val="24"/>
          <w:szCs w:val="24"/>
        </w:rPr>
        <w:t xml:space="preserve">Joe O’Dea </w:t>
      </w:r>
      <w:r w:rsidR="00E85B66">
        <w:rPr>
          <w:rFonts w:ascii="Times New Roman" w:hAnsi="Times New Roman" w:cs="Times New Roman"/>
          <w:sz w:val="24"/>
          <w:szCs w:val="24"/>
        </w:rPr>
        <w:t>–</w:t>
      </w:r>
      <w:r w:rsidR="00E85B66" w:rsidRPr="00E85B66">
        <w:rPr>
          <w:rFonts w:ascii="Times New Roman" w:hAnsi="Times New Roman" w:cs="Times New Roman"/>
          <w:sz w:val="24"/>
          <w:szCs w:val="24"/>
        </w:rPr>
        <w:t xml:space="preserve"> CEI</w:t>
      </w:r>
      <w:r w:rsidR="00E85B66">
        <w:rPr>
          <w:rFonts w:ascii="Times New Roman" w:hAnsi="Times New Roman" w:cs="Times New Roman"/>
          <w:sz w:val="24"/>
          <w:szCs w:val="24"/>
        </w:rPr>
        <w:t xml:space="preserve"> – Vice President</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FB2EDA">
        <w:rPr>
          <w:rFonts w:ascii="Times New Roman" w:hAnsi="Times New Roman" w:cs="Times New Roman"/>
          <w:sz w:val="24"/>
          <w:szCs w:val="24"/>
        </w:rPr>
        <w:t>Matt Brenkle</w:t>
      </w:r>
      <w:r w:rsidR="00E85B66">
        <w:rPr>
          <w:rFonts w:ascii="Times New Roman" w:hAnsi="Times New Roman" w:cs="Times New Roman"/>
          <w:sz w:val="24"/>
          <w:szCs w:val="24"/>
        </w:rPr>
        <w:t xml:space="preserve"> – CEI – Project Manager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 xml:space="preserve">Derek Rowland – CEI – Assistant </w:t>
      </w:r>
      <w:r w:rsidR="00432158">
        <w:rPr>
          <w:rFonts w:ascii="Times New Roman" w:hAnsi="Times New Roman" w:cs="Times New Roman"/>
          <w:sz w:val="24"/>
          <w:szCs w:val="24"/>
        </w:rPr>
        <w:t>P</w:t>
      </w:r>
      <w:r w:rsidR="00E85B66">
        <w:rPr>
          <w:rFonts w:ascii="Times New Roman" w:hAnsi="Times New Roman" w:cs="Times New Roman"/>
          <w:sz w:val="24"/>
          <w:szCs w:val="24"/>
        </w:rPr>
        <w:t>roject Manager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Michelle Berger – CEI</w:t>
      </w:r>
      <w:r w:rsidR="00432158">
        <w:rPr>
          <w:rFonts w:ascii="Times New Roman" w:hAnsi="Times New Roman" w:cs="Times New Roman"/>
          <w:sz w:val="24"/>
          <w:szCs w:val="24"/>
        </w:rPr>
        <w:t xml:space="preserve"> -</w:t>
      </w:r>
      <w:r w:rsidR="00E85B66">
        <w:rPr>
          <w:rFonts w:ascii="Times New Roman" w:hAnsi="Times New Roman" w:cs="Times New Roman"/>
          <w:sz w:val="24"/>
          <w:szCs w:val="24"/>
        </w:rPr>
        <w:t xml:space="preserve"> General Counsel</w:t>
      </w:r>
      <w:r w:rsidR="00275E51">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t>Jeff Jackmond – CEI Expert – Demand Construction Services</w:t>
      </w:r>
      <w:r w:rsidR="00275E51">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r>
      <w:r w:rsidR="00E85B66">
        <w:rPr>
          <w:rFonts w:ascii="Times New Roman" w:hAnsi="Times New Roman" w:cs="Times New Roman"/>
          <w:sz w:val="24"/>
          <w:szCs w:val="24"/>
        </w:rPr>
        <w:t xml:space="preserve">Keith </w:t>
      </w:r>
      <w:r w:rsidR="00432158">
        <w:rPr>
          <w:rFonts w:ascii="Times New Roman" w:hAnsi="Times New Roman" w:cs="Times New Roman"/>
          <w:sz w:val="24"/>
          <w:szCs w:val="24"/>
        </w:rPr>
        <w:t xml:space="preserve">G. </w:t>
      </w:r>
      <w:r w:rsidR="00E85B66">
        <w:rPr>
          <w:rFonts w:ascii="Times New Roman" w:hAnsi="Times New Roman" w:cs="Times New Roman"/>
          <w:sz w:val="24"/>
          <w:szCs w:val="24"/>
        </w:rPr>
        <w:t xml:space="preserve">Sheaffer – CDOT – </w:t>
      </w:r>
      <w:r w:rsidR="00432158">
        <w:rPr>
          <w:rFonts w:ascii="Times New Roman" w:hAnsi="Times New Roman" w:cs="Times New Roman"/>
          <w:sz w:val="24"/>
          <w:szCs w:val="24"/>
        </w:rPr>
        <w:t>Region</w:t>
      </w:r>
      <w:r w:rsidR="00E85B66">
        <w:rPr>
          <w:rFonts w:ascii="Times New Roman" w:hAnsi="Times New Roman" w:cs="Times New Roman"/>
          <w:sz w:val="24"/>
          <w:szCs w:val="24"/>
        </w:rPr>
        <w:t xml:space="preserve"> 4 South Program Engineer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E85B66">
        <w:rPr>
          <w:rFonts w:ascii="Times New Roman" w:hAnsi="Times New Roman" w:cs="Times New Roman"/>
          <w:sz w:val="24"/>
          <w:szCs w:val="24"/>
        </w:rPr>
        <w:t>Dan Marcucci – CDOT – Resident Engineer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t>Chris Boespflug – CDOT Resident Engineer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275E51">
        <w:rPr>
          <w:rFonts w:ascii="Times New Roman" w:hAnsi="Times New Roman" w:cs="Times New Roman"/>
          <w:sz w:val="24"/>
          <w:szCs w:val="24"/>
        </w:rPr>
        <w:t>Ryan Sorensen</w:t>
      </w:r>
      <w:r w:rsidR="00E85B66">
        <w:rPr>
          <w:rFonts w:ascii="Times New Roman" w:hAnsi="Times New Roman" w:cs="Times New Roman"/>
          <w:sz w:val="24"/>
          <w:szCs w:val="24"/>
        </w:rPr>
        <w:t xml:space="preserve"> – CDOT –</w:t>
      </w:r>
      <w:r w:rsidR="00275E51">
        <w:rPr>
          <w:rFonts w:ascii="Times New Roman" w:hAnsi="Times New Roman" w:cs="Times New Roman"/>
          <w:sz w:val="24"/>
          <w:szCs w:val="24"/>
        </w:rPr>
        <w:t xml:space="preserve"> </w:t>
      </w:r>
      <w:r w:rsidR="00E85B66">
        <w:rPr>
          <w:rFonts w:ascii="Times New Roman" w:hAnsi="Times New Roman" w:cs="Times New Roman"/>
          <w:sz w:val="24"/>
          <w:szCs w:val="24"/>
        </w:rPr>
        <w:t>Project Engineer</w:t>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E85B66">
        <w:rPr>
          <w:rFonts w:ascii="Times New Roman" w:hAnsi="Times New Roman" w:cs="Times New Roman"/>
          <w:sz w:val="24"/>
          <w:szCs w:val="24"/>
        </w:rPr>
        <w:tab/>
      </w:r>
      <w:r w:rsidR="00275E51">
        <w:rPr>
          <w:rFonts w:ascii="Times New Roman" w:hAnsi="Times New Roman" w:cs="Times New Roman"/>
          <w:sz w:val="24"/>
          <w:szCs w:val="24"/>
        </w:rPr>
        <w:tab/>
      </w:r>
      <w:r w:rsidR="00275E51">
        <w:rPr>
          <w:rFonts w:ascii="Times New Roman" w:hAnsi="Times New Roman" w:cs="Times New Roman"/>
          <w:sz w:val="24"/>
          <w:szCs w:val="24"/>
        </w:rPr>
        <w:tab/>
      </w:r>
      <w:r w:rsidR="00E85B66">
        <w:rPr>
          <w:rFonts w:ascii="Times New Roman" w:hAnsi="Times New Roman" w:cs="Times New Roman"/>
          <w:sz w:val="24"/>
          <w:szCs w:val="24"/>
        </w:rPr>
        <w:t xml:space="preserve">Michael Wells – CDOT/URS </w:t>
      </w:r>
      <w:r w:rsidR="00432158">
        <w:rPr>
          <w:rFonts w:ascii="Times New Roman" w:hAnsi="Times New Roman" w:cs="Times New Roman"/>
          <w:sz w:val="24"/>
          <w:szCs w:val="24"/>
        </w:rPr>
        <w:t>–</w:t>
      </w:r>
      <w:r w:rsidR="00E85B66">
        <w:rPr>
          <w:rFonts w:ascii="Times New Roman" w:hAnsi="Times New Roman" w:cs="Times New Roman"/>
          <w:sz w:val="24"/>
          <w:szCs w:val="24"/>
        </w:rPr>
        <w:t xml:space="preserve"> Inspector</w:t>
      </w:r>
      <w:r w:rsidR="00073C5A">
        <w:rPr>
          <w:rFonts w:ascii="Times New Roman" w:hAnsi="Times New Roman" w:cs="Times New Roman"/>
          <w:sz w:val="24"/>
          <w:szCs w:val="24"/>
        </w:rPr>
        <w:t xml:space="preserve"> (2/26 only)</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t>Laura Zamora – CDOT – Area Engineer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t>Roselle Drahushak-Crow`- Assistant Area Engineer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t>Leo F. Milan, Jr. – CDOT – Attorney for State</w:t>
      </w:r>
      <w:r w:rsidR="00073C5A">
        <w:rPr>
          <w:rFonts w:ascii="Times New Roman" w:hAnsi="Times New Roman" w:cs="Times New Roman"/>
          <w:sz w:val="24"/>
          <w:szCs w:val="24"/>
        </w:rPr>
        <w:tab/>
      </w:r>
      <w:r w:rsidR="00073C5A">
        <w:rPr>
          <w:rFonts w:ascii="Times New Roman" w:hAnsi="Times New Roman" w:cs="Times New Roman"/>
          <w:sz w:val="24"/>
          <w:szCs w:val="24"/>
        </w:rPr>
        <w:tab/>
      </w:r>
      <w:r w:rsidR="00073C5A">
        <w:rPr>
          <w:rFonts w:ascii="Times New Roman" w:hAnsi="Times New Roman" w:cs="Times New Roman"/>
          <w:sz w:val="24"/>
          <w:szCs w:val="24"/>
        </w:rPr>
        <w:tab/>
      </w:r>
      <w:r w:rsidR="00073C5A">
        <w:rPr>
          <w:rFonts w:ascii="Times New Roman" w:hAnsi="Times New Roman" w:cs="Times New Roman"/>
          <w:sz w:val="24"/>
          <w:szCs w:val="24"/>
        </w:rPr>
        <w:tab/>
      </w:r>
      <w:r w:rsidR="00073C5A">
        <w:rPr>
          <w:rFonts w:ascii="Times New Roman" w:hAnsi="Times New Roman" w:cs="Times New Roman"/>
          <w:sz w:val="24"/>
          <w:szCs w:val="24"/>
        </w:rPr>
        <w:tab/>
      </w:r>
      <w:r w:rsidR="00073C5A">
        <w:rPr>
          <w:rFonts w:ascii="Times New Roman" w:hAnsi="Times New Roman" w:cs="Times New Roman"/>
          <w:sz w:val="24"/>
          <w:szCs w:val="24"/>
        </w:rPr>
        <w:tab/>
      </w:r>
      <w:r w:rsidR="00073C5A">
        <w:rPr>
          <w:rFonts w:ascii="Times New Roman" w:hAnsi="Times New Roman" w:cs="Times New Roman"/>
          <w:sz w:val="24"/>
          <w:szCs w:val="24"/>
        </w:rPr>
        <w:tab/>
        <w:t>John Umbewust – CDOT Expert - Trauner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073C5A">
        <w:rPr>
          <w:rFonts w:ascii="Times New Roman" w:hAnsi="Times New Roman" w:cs="Times New Roman"/>
          <w:sz w:val="24"/>
          <w:szCs w:val="24"/>
        </w:rPr>
        <w:tab/>
        <w:t>Luke Mattenwodt</w:t>
      </w:r>
      <w:r w:rsidR="00432158">
        <w:rPr>
          <w:rFonts w:ascii="Times New Roman" w:hAnsi="Times New Roman" w:cs="Times New Roman"/>
          <w:sz w:val="24"/>
          <w:szCs w:val="24"/>
        </w:rPr>
        <w:t>– CDOT –</w:t>
      </w:r>
      <w:r w:rsidR="00073C5A">
        <w:rPr>
          <w:rFonts w:ascii="Times New Roman" w:hAnsi="Times New Roman" w:cs="Times New Roman"/>
          <w:sz w:val="24"/>
          <w:szCs w:val="24"/>
        </w:rPr>
        <w:t xml:space="preserve"> Intern</w:t>
      </w:r>
      <w:r w:rsidR="00432158">
        <w:rPr>
          <w:rFonts w:ascii="Times New Roman" w:hAnsi="Times New Roman" w:cs="Times New Roman"/>
          <w:sz w:val="24"/>
          <w:szCs w:val="24"/>
        </w:rPr>
        <w:t xml:space="preserve"> Observer</w:t>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r w:rsidR="00432158">
        <w:rPr>
          <w:rFonts w:ascii="Times New Roman" w:hAnsi="Times New Roman" w:cs="Times New Roman"/>
          <w:sz w:val="24"/>
          <w:szCs w:val="24"/>
        </w:rPr>
        <w:tab/>
      </w:r>
    </w:p>
    <w:p w:rsidR="00432158" w:rsidRPr="00885207" w:rsidRDefault="00432158" w:rsidP="00073C5A">
      <w:pPr>
        <w:spacing w:line="240" w:lineRule="auto"/>
        <w:jc w:val="both"/>
        <w:rPr>
          <w:rFonts w:ascii="Times New Roman" w:hAnsi="Times New Roman" w:cs="Times New Roman"/>
          <w:b/>
          <w:sz w:val="24"/>
          <w:szCs w:val="24"/>
        </w:rPr>
      </w:pPr>
      <w:r>
        <w:rPr>
          <w:rFonts w:ascii="Times New Roman" w:hAnsi="Times New Roman" w:cs="Times New Roman"/>
          <w:b/>
          <w:sz w:val="24"/>
          <w:szCs w:val="24"/>
        </w:rPr>
        <w:t>Background:</w:t>
      </w:r>
      <w:r>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sidR="00885207">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32158">
        <w:rPr>
          <w:rFonts w:ascii="Times New Roman" w:hAnsi="Times New Roman" w:cs="Times New Roman"/>
          <w:sz w:val="24"/>
          <w:szCs w:val="24"/>
        </w:rPr>
        <w:t>On</w:t>
      </w:r>
      <w:r>
        <w:rPr>
          <w:rFonts w:ascii="Times New Roman" w:hAnsi="Times New Roman" w:cs="Times New Roman"/>
          <w:sz w:val="24"/>
          <w:szCs w:val="24"/>
        </w:rPr>
        <w:t xml:space="preserve"> November 11, 2011 Concrete Express, Inc. (CEI)</w:t>
      </w:r>
      <w:r w:rsidR="00874433">
        <w:rPr>
          <w:rFonts w:ascii="Times New Roman" w:hAnsi="Times New Roman" w:cs="Times New Roman"/>
          <w:sz w:val="24"/>
          <w:szCs w:val="24"/>
        </w:rPr>
        <w:t xml:space="preserve"> (Contractor</w:t>
      </w:r>
      <w:r w:rsidR="00E750F9">
        <w:rPr>
          <w:rFonts w:ascii="Times New Roman" w:hAnsi="Times New Roman" w:cs="Times New Roman"/>
          <w:sz w:val="24"/>
          <w:szCs w:val="24"/>
        </w:rPr>
        <w:t>) was</w:t>
      </w:r>
      <w:r>
        <w:rPr>
          <w:rFonts w:ascii="Times New Roman" w:hAnsi="Times New Roman" w:cs="Times New Roman"/>
          <w:sz w:val="24"/>
          <w:szCs w:val="24"/>
        </w:rPr>
        <w:t xml:space="preserve"> awarded </w:t>
      </w:r>
      <w:r w:rsidR="003811A7">
        <w:rPr>
          <w:rFonts w:ascii="Times New Roman" w:hAnsi="Times New Roman" w:cs="Times New Roman"/>
          <w:sz w:val="24"/>
          <w:szCs w:val="24"/>
        </w:rPr>
        <w:t xml:space="preserve">a Contract by CDOT for $18,094,575.69 for the full reconstruction and widening, major railroad structures, MSE walls, caisson walls, drainage structures, HMA pavement, and concrete curb, gutter and </w:t>
      </w:r>
      <w:r w:rsidR="00E750F9">
        <w:rPr>
          <w:rFonts w:ascii="Times New Roman" w:hAnsi="Times New Roman" w:cs="Times New Roman"/>
          <w:sz w:val="24"/>
          <w:szCs w:val="24"/>
        </w:rPr>
        <w:t>sidewalk on</w:t>
      </w:r>
      <w:r w:rsidR="003811A7">
        <w:rPr>
          <w:rFonts w:ascii="Times New Roman" w:hAnsi="Times New Roman" w:cs="Times New Roman"/>
          <w:sz w:val="24"/>
          <w:szCs w:val="24"/>
        </w:rPr>
        <w:t xml:space="preserve"> SH 7 from Cherryvale Road to 75</w:t>
      </w:r>
      <w:r w:rsidR="003811A7" w:rsidRPr="003811A7">
        <w:rPr>
          <w:rFonts w:ascii="Times New Roman" w:hAnsi="Times New Roman" w:cs="Times New Roman"/>
          <w:sz w:val="24"/>
          <w:szCs w:val="24"/>
          <w:vertAlign w:val="superscript"/>
        </w:rPr>
        <w:t>th</w:t>
      </w:r>
      <w:r w:rsidR="0095695F">
        <w:rPr>
          <w:rFonts w:ascii="Times New Roman" w:hAnsi="Times New Roman" w:cs="Times New Roman"/>
          <w:sz w:val="24"/>
          <w:szCs w:val="24"/>
        </w:rPr>
        <w:t xml:space="preserve"> Street in Boulder, CO.  A N</w:t>
      </w:r>
      <w:r w:rsidR="003811A7">
        <w:rPr>
          <w:rFonts w:ascii="Times New Roman" w:hAnsi="Times New Roman" w:cs="Times New Roman"/>
          <w:sz w:val="24"/>
          <w:szCs w:val="24"/>
        </w:rPr>
        <w:t>otice to Proceed was issued on December 1, 2011.</w:t>
      </w:r>
    </w:p>
    <w:p w:rsidR="003811A7" w:rsidRDefault="003811A7" w:rsidP="003811A7">
      <w:pPr>
        <w:spacing w:line="240" w:lineRule="auto"/>
        <w:rPr>
          <w:rFonts w:ascii="Times New Roman" w:hAnsi="Times New Roman" w:cs="Times New Roman"/>
          <w:sz w:val="24"/>
          <w:szCs w:val="24"/>
        </w:rPr>
      </w:pPr>
      <w:r>
        <w:rPr>
          <w:rFonts w:ascii="Times New Roman" w:hAnsi="Times New Roman" w:cs="Times New Roman"/>
          <w:sz w:val="24"/>
          <w:szCs w:val="24"/>
        </w:rPr>
        <w:tab/>
      </w:r>
      <w:r w:rsidRPr="003811A7">
        <w:rPr>
          <w:rFonts w:ascii="Times New Roman" w:hAnsi="Times New Roman" w:cs="Times New Roman"/>
          <w:sz w:val="24"/>
          <w:szCs w:val="24"/>
        </w:rPr>
        <w:t>Section 7 of the Contract incorporates the Plans, the Standard Specifications for Road and Bridge Construction</w:t>
      </w:r>
      <w:r>
        <w:rPr>
          <w:rFonts w:ascii="Times New Roman" w:hAnsi="Times New Roman" w:cs="Times New Roman"/>
          <w:sz w:val="24"/>
          <w:szCs w:val="24"/>
        </w:rPr>
        <w:t xml:space="preserve"> dated 2011</w:t>
      </w:r>
      <w:r w:rsidRPr="003811A7">
        <w:rPr>
          <w:rFonts w:ascii="Times New Roman" w:hAnsi="Times New Roman" w:cs="Times New Roman"/>
          <w:sz w:val="24"/>
          <w:szCs w:val="24"/>
        </w:rPr>
        <w:t xml:space="preserve"> and any Special Provisions for this Project and Revised Standard Specifications.</w:t>
      </w:r>
    </w:p>
    <w:p w:rsidR="00874433" w:rsidRDefault="00874433" w:rsidP="003811A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073C5A">
        <w:rPr>
          <w:rFonts w:ascii="Times New Roman" w:hAnsi="Times New Roman" w:cs="Times New Roman"/>
          <w:sz w:val="24"/>
          <w:szCs w:val="24"/>
        </w:rPr>
        <w:t>On February 10, 2012, the Contractor sent CDOT a letter</w:t>
      </w:r>
      <w:r w:rsidR="00C10FCC">
        <w:rPr>
          <w:rFonts w:ascii="Times New Roman" w:hAnsi="Times New Roman" w:cs="Times New Roman"/>
          <w:sz w:val="24"/>
          <w:szCs w:val="24"/>
        </w:rPr>
        <w:t xml:space="preserve"> requesting the relocation of the </w:t>
      </w:r>
      <w:r w:rsidR="0086133D">
        <w:rPr>
          <w:rFonts w:ascii="Times New Roman" w:hAnsi="Times New Roman" w:cs="Times New Roman"/>
          <w:sz w:val="24"/>
          <w:szCs w:val="24"/>
        </w:rPr>
        <w:t>overhead</w:t>
      </w:r>
      <w:r w:rsidR="00C10FCC">
        <w:rPr>
          <w:rFonts w:ascii="Times New Roman" w:hAnsi="Times New Roman" w:cs="Times New Roman"/>
          <w:sz w:val="24"/>
          <w:szCs w:val="24"/>
        </w:rPr>
        <w:t xml:space="preserve"> utility lines at Abutment 1</w:t>
      </w:r>
      <w:r w:rsidR="008864DA">
        <w:rPr>
          <w:rFonts w:ascii="Times New Roman" w:hAnsi="Times New Roman" w:cs="Times New Roman"/>
          <w:sz w:val="24"/>
          <w:szCs w:val="24"/>
        </w:rPr>
        <w:t xml:space="preserve"> </w:t>
      </w:r>
      <w:r w:rsidR="00C10FCC">
        <w:rPr>
          <w:rFonts w:ascii="Times New Roman" w:hAnsi="Times New Roman" w:cs="Times New Roman"/>
          <w:sz w:val="24"/>
          <w:szCs w:val="24"/>
        </w:rPr>
        <w:t xml:space="preserve">that interfered with the drilling of the caissons.  The issue was </w:t>
      </w:r>
      <w:r w:rsidR="00F146FB">
        <w:rPr>
          <w:rFonts w:ascii="Times New Roman" w:hAnsi="Times New Roman" w:cs="Times New Roman"/>
          <w:sz w:val="24"/>
          <w:szCs w:val="24"/>
        </w:rPr>
        <w:t xml:space="preserve">a discussion topic at </w:t>
      </w:r>
      <w:r w:rsidR="00C10FCC">
        <w:rPr>
          <w:rFonts w:ascii="Times New Roman" w:hAnsi="Times New Roman" w:cs="Times New Roman"/>
          <w:sz w:val="24"/>
          <w:szCs w:val="24"/>
        </w:rPr>
        <w:t xml:space="preserve">the weekly Utility Coordination meetings.  In April 2012 another letter on the issue was sent to CDOT and the utilities.  On April 26, 2012, caisson drilling </w:t>
      </w:r>
      <w:r w:rsidR="0086133D">
        <w:rPr>
          <w:rFonts w:ascii="Times New Roman" w:hAnsi="Times New Roman" w:cs="Times New Roman"/>
          <w:sz w:val="24"/>
          <w:szCs w:val="24"/>
        </w:rPr>
        <w:t>commenced</w:t>
      </w:r>
      <w:r w:rsidR="00C10FCC">
        <w:rPr>
          <w:rFonts w:ascii="Times New Roman" w:hAnsi="Times New Roman" w:cs="Times New Roman"/>
          <w:sz w:val="24"/>
          <w:szCs w:val="24"/>
        </w:rPr>
        <w:t xml:space="preserve"> at Abutment 3 and the </w:t>
      </w:r>
      <w:r w:rsidR="006747B5">
        <w:rPr>
          <w:rFonts w:ascii="Times New Roman" w:hAnsi="Times New Roman" w:cs="Times New Roman"/>
          <w:sz w:val="24"/>
          <w:szCs w:val="24"/>
        </w:rPr>
        <w:t>Center Pier</w:t>
      </w:r>
      <w:r w:rsidR="00C10FCC">
        <w:rPr>
          <w:rFonts w:ascii="Times New Roman" w:hAnsi="Times New Roman" w:cs="Times New Roman"/>
          <w:sz w:val="24"/>
          <w:szCs w:val="24"/>
        </w:rPr>
        <w:t xml:space="preserve"> and </w:t>
      </w:r>
      <w:r w:rsidR="00F146FB">
        <w:rPr>
          <w:rFonts w:ascii="Times New Roman" w:hAnsi="Times New Roman" w:cs="Times New Roman"/>
          <w:sz w:val="24"/>
          <w:szCs w:val="24"/>
        </w:rPr>
        <w:t xml:space="preserve">that work was </w:t>
      </w:r>
      <w:r w:rsidR="00C10FCC">
        <w:rPr>
          <w:rFonts w:ascii="Times New Roman" w:hAnsi="Times New Roman" w:cs="Times New Roman"/>
          <w:sz w:val="24"/>
          <w:szCs w:val="24"/>
        </w:rPr>
        <w:t xml:space="preserve">completed on May 2.  The lines were ultimately relocated so that </w:t>
      </w:r>
      <w:r w:rsidR="003677EF">
        <w:rPr>
          <w:rFonts w:ascii="Times New Roman" w:hAnsi="Times New Roman" w:cs="Times New Roman"/>
          <w:sz w:val="24"/>
          <w:szCs w:val="24"/>
        </w:rPr>
        <w:t>caisson drilling at Abutment 1</w:t>
      </w:r>
      <w:r w:rsidR="00BB2DE8">
        <w:rPr>
          <w:rFonts w:ascii="Times New Roman" w:hAnsi="Times New Roman" w:cs="Times New Roman"/>
          <w:sz w:val="24"/>
          <w:szCs w:val="24"/>
        </w:rPr>
        <w:t xml:space="preserve"> began on June 26, 2012.</w:t>
      </w:r>
      <w:r w:rsidR="00C10FCC">
        <w:rPr>
          <w:rFonts w:ascii="Times New Roman" w:hAnsi="Times New Roman" w:cs="Times New Roman"/>
          <w:sz w:val="24"/>
          <w:szCs w:val="24"/>
        </w:rPr>
        <w:t xml:space="preserve"> </w:t>
      </w:r>
    </w:p>
    <w:p w:rsidR="008F26C7" w:rsidRDefault="008F7E6A" w:rsidP="003811A7">
      <w:pPr>
        <w:spacing w:line="240" w:lineRule="auto"/>
        <w:rPr>
          <w:rFonts w:ascii="Times New Roman" w:hAnsi="Times New Roman" w:cs="Times New Roman"/>
          <w:sz w:val="24"/>
          <w:szCs w:val="24"/>
        </w:rPr>
      </w:pPr>
      <w:r>
        <w:rPr>
          <w:rFonts w:ascii="Times New Roman" w:hAnsi="Times New Roman" w:cs="Times New Roman"/>
          <w:sz w:val="24"/>
          <w:szCs w:val="24"/>
        </w:rPr>
        <w:tab/>
      </w:r>
      <w:r w:rsidRPr="008F7E6A">
        <w:rPr>
          <w:rFonts w:ascii="Times New Roman" w:hAnsi="Times New Roman" w:cs="Times New Roman"/>
          <w:sz w:val="24"/>
          <w:szCs w:val="24"/>
        </w:rPr>
        <w:t>The Contractor submitted a Request for Equitable Adjustment</w:t>
      </w:r>
      <w:r w:rsidR="00AF501D">
        <w:rPr>
          <w:rFonts w:ascii="Times New Roman" w:hAnsi="Times New Roman" w:cs="Times New Roman"/>
          <w:sz w:val="24"/>
          <w:szCs w:val="24"/>
        </w:rPr>
        <w:t xml:space="preserve"> and time extension</w:t>
      </w:r>
      <w:r w:rsidRPr="008F7E6A">
        <w:rPr>
          <w:rFonts w:ascii="Times New Roman" w:hAnsi="Times New Roman" w:cs="Times New Roman"/>
          <w:sz w:val="24"/>
          <w:szCs w:val="24"/>
        </w:rPr>
        <w:t xml:space="preserve"> on </w:t>
      </w:r>
      <w:r w:rsidR="00BB2DE8">
        <w:rPr>
          <w:rFonts w:ascii="Times New Roman" w:hAnsi="Times New Roman" w:cs="Times New Roman"/>
          <w:sz w:val="24"/>
          <w:szCs w:val="24"/>
        </w:rPr>
        <w:t>October 10</w:t>
      </w:r>
      <w:r w:rsidR="00AB2165">
        <w:rPr>
          <w:rFonts w:ascii="Times New Roman" w:hAnsi="Times New Roman" w:cs="Times New Roman"/>
          <w:sz w:val="24"/>
          <w:szCs w:val="24"/>
        </w:rPr>
        <w:t>, 2012</w:t>
      </w:r>
      <w:r w:rsidR="00BB2DE8">
        <w:rPr>
          <w:rFonts w:ascii="Times New Roman" w:hAnsi="Times New Roman" w:cs="Times New Roman"/>
          <w:sz w:val="24"/>
          <w:szCs w:val="24"/>
        </w:rPr>
        <w:t xml:space="preserve">.  </w:t>
      </w:r>
      <w:r w:rsidR="0086133D">
        <w:rPr>
          <w:rFonts w:ascii="Times New Roman" w:hAnsi="Times New Roman" w:cs="Times New Roman"/>
          <w:sz w:val="24"/>
          <w:szCs w:val="24"/>
        </w:rPr>
        <w:t>After two meetings with the Project Engineer,</w:t>
      </w:r>
      <w:r w:rsidR="0086133D" w:rsidRPr="008F7E6A">
        <w:rPr>
          <w:rFonts w:ascii="Times New Roman" w:hAnsi="Times New Roman" w:cs="Times New Roman"/>
          <w:sz w:val="24"/>
          <w:szCs w:val="24"/>
        </w:rPr>
        <w:t xml:space="preserve"> the  Project Engineer </w:t>
      </w:r>
      <w:r w:rsidR="0086133D">
        <w:rPr>
          <w:rFonts w:ascii="Times New Roman" w:hAnsi="Times New Roman" w:cs="Times New Roman"/>
          <w:sz w:val="24"/>
          <w:szCs w:val="24"/>
        </w:rPr>
        <w:t>sent a letter dated November 8, 2012 in which CDOT agreed there was a delay caused by the overhead line relocation but felt it was impossible to determine if the delay would delay the completion of the project</w:t>
      </w:r>
      <w:r w:rsidR="0086133D" w:rsidRPr="008F7E6A">
        <w:rPr>
          <w:rFonts w:ascii="Times New Roman" w:hAnsi="Times New Roman" w:cs="Times New Roman"/>
          <w:sz w:val="24"/>
          <w:szCs w:val="24"/>
        </w:rPr>
        <w:t>.</w:t>
      </w:r>
      <w:r w:rsidR="0086133D">
        <w:rPr>
          <w:rFonts w:ascii="Times New Roman" w:hAnsi="Times New Roman" w:cs="Times New Roman"/>
          <w:sz w:val="24"/>
          <w:szCs w:val="24"/>
        </w:rPr>
        <w:t xml:space="preserve">  </w:t>
      </w:r>
    </w:p>
    <w:p w:rsidR="008F7E6A" w:rsidRDefault="004E452B" w:rsidP="003811A7">
      <w:pPr>
        <w:spacing w:line="240" w:lineRule="auto"/>
        <w:rPr>
          <w:rFonts w:ascii="Times New Roman" w:hAnsi="Times New Roman" w:cs="Times New Roman"/>
          <w:sz w:val="24"/>
          <w:szCs w:val="24"/>
        </w:rPr>
      </w:pPr>
      <w:r>
        <w:rPr>
          <w:rFonts w:ascii="Times New Roman" w:hAnsi="Times New Roman" w:cs="Times New Roman"/>
          <w:sz w:val="24"/>
          <w:szCs w:val="24"/>
        </w:rPr>
        <w:tab/>
      </w:r>
      <w:r w:rsidR="00AB2165">
        <w:rPr>
          <w:rFonts w:ascii="Times New Roman" w:hAnsi="Times New Roman" w:cs="Times New Roman"/>
          <w:sz w:val="24"/>
          <w:szCs w:val="24"/>
        </w:rPr>
        <w:t>Per Spec 105.22(c)</w:t>
      </w:r>
      <w:r w:rsidR="008F7E6A" w:rsidRPr="008F7E6A">
        <w:rPr>
          <w:rFonts w:ascii="Times New Roman" w:hAnsi="Times New Roman" w:cs="Times New Roman"/>
          <w:sz w:val="24"/>
          <w:szCs w:val="24"/>
        </w:rPr>
        <w:t xml:space="preserve">, the Contractor elevated the dispute to the Resident Engineer on </w:t>
      </w:r>
      <w:r w:rsidR="008F26C7">
        <w:rPr>
          <w:rFonts w:ascii="Times New Roman" w:hAnsi="Times New Roman" w:cs="Times New Roman"/>
          <w:sz w:val="24"/>
          <w:szCs w:val="24"/>
        </w:rPr>
        <w:t>November</w:t>
      </w:r>
      <w:r w:rsidR="00AB2165">
        <w:rPr>
          <w:rFonts w:ascii="Times New Roman" w:hAnsi="Times New Roman" w:cs="Times New Roman"/>
          <w:sz w:val="24"/>
          <w:szCs w:val="24"/>
        </w:rPr>
        <w:t xml:space="preserve"> 9, 2012</w:t>
      </w:r>
      <w:r w:rsidR="003634EC">
        <w:rPr>
          <w:rFonts w:ascii="Times New Roman" w:hAnsi="Times New Roman" w:cs="Times New Roman"/>
          <w:sz w:val="24"/>
          <w:szCs w:val="24"/>
        </w:rPr>
        <w:t>.</w:t>
      </w:r>
      <w:r w:rsidR="008F7E6A" w:rsidRPr="008F7E6A">
        <w:rPr>
          <w:rFonts w:ascii="Times New Roman" w:hAnsi="Times New Roman" w:cs="Times New Roman"/>
          <w:sz w:val="24"/>
          <w:szCs w:val="24"/>
        </w:rPr>
        <w:t xml:space="preserve">  After </w:t>
      </w:r>
      <w:r w:rsidR="008F26C7">
        <w:rPr>
          <w:rFonts w:ascii="Times New Roman" w:hAnsi="Times New Roman" w:cs="Times New Roman"/>
          <w:sz w:val="24"/>
          <w:szCs w:val="24"/>
        </w:rPr>
        <w:t>two</w:t>
      </w:r>
      <w:r w:rsidR="008F7E6A" w:rsidRPr="008F7E6A">
        <w:rPr>
          <w:rFonts w:ascii="Times New Roman" w:hAnsi="Times New Roman" w:cs="Times New Roman"/>
          <w:sz w:val="24"/>
          <w:szCs w:val="24"/>
        </w:rPr>
        <w:t xml:space="preserve"> meetings with </w:t>
      </w:r>
      <w:r w:rsidR="008F26C7">
        <w:rPr>
          <w:rFonts w:ascii="Times New Roman" w:hAnsi="Times New Roman" w:cs="Times New Roman"/>
          <w:sz w:val="24"/>
          <w:szCs w:val="24"/>
        </w:rPr>
        <w:t xml:space="preserve">the </w:t>
      </w:r>
      <w:r w:rsidR="008F7E6A" w:rsidRPr="008F7E6A">
        <w:rPr>
          <w:rFonts w:ascii="Times New Roman" w:hAnsi="Times New Roman" w:cs="Times New Roman"/>
          <w:sz w:val="24"/>
          <w:szCs w:val="24"/>
        </w:rPr>
        <w:t xml:space="preserve">Resident Engineer and no agreement, the decision was </w:t>
      </w:r>
      <w:r w:rsidR="0095695F">
        <w:rPr>
          <w:rFonts w:ascii="Times New Roman" w:hAnsi="Times New Roman" w:cs="Times New Roman"/>
          <w:sz w:val="24"/>
          <w:szCs w:val="24"/>
        </w:rPr>
        <w:t>made to elevate the dispute to the</w:t>
      </w:r>
      <w:r w:rsidR="008F7E6A" w:rsidRPr="008F7E6A">
        <w:rPr>
          <w:rFonts w:ascii="Times New Roman" w:hAnsi="Times New Roman" w:cs="Times New Roman"/>
          <w:sz w:val="24"/>
          <w:szCs w:val="24"/>
        </w:rPr>
        <w:t xml:space="preserve"> Dispute Review Board per Spec 105.22.</w:t>
      </w:r>
    </w:p>
    <w:p w:rsidR="003634EC" w:rsidRPr="003634EC" w:rsidRDefault="003634EC" w:rsidP="003634EC">
      <w:pPr>
        <w:spacing w:line="240" w:lineRule="auto"/>
        <w:rPr>
          <w:rFonts w:ascii="Times New Roman" w:hAnsi="Times New Roman" w:cs="Times New Roman"/>
          <w:b/>
          <w:sz w:val="24"/>
          <w:szCs w:val="24"/>
        </w:rPr>
      </w:pPr>
      <w:r w:rsidRPr="003634EC">
        <w:rPr>
          <w:rFonts w:ascii="Times New Roman" w:hAnsi="Times New Roman" w:cs="Times New Roman"/>
          <w:b/>
          <w:sz w:val="24"/>
          <w:szCs w:val="24"/>
        </w:rPr>
        <w:t>Joint Statement of Dispute:</w:t>
      </w:r>
    </w:p>
    <w:p w:rsidR="008F26C7" w:rsidRDefault="008F26C7" w:rsidP="004E4ABB">
      <w:pPr>
        <w:spacing w:line="240" w:lineRule="auto"/>
        <w:rPr>
          <w:rFonts w:ascii="Times New Roman" w:hAnsi="Times New Roman" w:cs="Times New Roman"/>
          <w:sz w:val="24"/>
          <w:szCs w:val="24"/>
        </w:rPr>
      </w:pPr>
      <w:r>
        <w:rPr>
          <w:rFonts w:ascii="Times New Roman" w:hAnsi="Times New Roman" w:cs="Times New Roman"/>
          <w:sz w:val="24"/>
          <w:szCs w:val="24"/>
        </w:rPr>
        <w:tab/>
      </w:r>
      <w:r w:rsidRPr="008F26C7">
        <w:rPr>
          <w:rFonts w:ascii="Times New Roman" w:hAnsi="Times New Roman" w:cs="Times New Roman"/>
          <w:sz w:val="24"/>
          <w:szCs w:val="24"/>
        </w:rPr>
        <w:t>Drilling operations of the bridge caissons for the BNSF Shoofly Bridge Structure, D-16-EB, were delayed due to utility lines in conflict with the caisson drilling equipment.</w:t>
      </w:r>
      <w:r w:rsidR="00F146FB">
        <w:rPr>
          <w:rFonts w:ascii="Times New Roman" w:hAnsi="Times New Roman" w:cs="Times New Roman"/>
          <w:sz w:val="24"/>
          <w:szCs w:val="24"/>
        </w:rPr>
        <w:t xml:space="preserve"> </w:t>
      </w:r>
      <w:r w:rsidRPr="008F26C7">
        <w:rPr>
          <w:rFonts w:ascii="Times New Roman" w:hAnsi="Times New Roman" w:cs="Times New Roman"/>
          <w:sz w:val="24"/>
          <w:szCs w:val="24"/>
        </w:rPr>
        <w:t xml:space="preserve"> CEI believes it is due additional time and compensation now for this delay. </w:t>
      </w:r>
      <w:r w:rsidR="00F146FB">
        <w:rPr>
          <w:rFonts w:ascii="Times New Roman" w:hAnsi="Times New Roman" w:cs="Times New Roman"/>
          <w:sz w:val="24"/>
          <w:szCs w:val="24"/>
        </w:rPr>
        <w:t xml:space="preserve"> </w:t>
      </w:r>
      <w:r w:rsidRPr="008F26C7">
        <w:rPr>
          <w:rFonts w:ascii="Times New Roman" w:hAnsi="Times New Roman" w:cs="Times New Roman"/>
          <w:sz w:val="24"/>
          <w:szCs w:val="24"/>
        </w:rPr>
        <w:t>CDOT believes the project has not yet realized this delay and has agreed to reevaluate the time and compensation issue if the project extends past its original 431 working day contract.</w:t>
      </w:r>
      <w:r w:rsidR="00F146FB">
        <w:rPr>
          <w:rFonts w:ascii="Times New Roman" w:hAnsi="Times New Roman" w:cs="Times New Roman"/>
          <w:sz w:val="24"/>
          <w:szCs w:val="24"/>
        </w:rPr>
        <w:t xml:space="preserve"> </w:t>
      </w:r>
      <w:r w:rsidRPr="008F26C7">
        <w:rPr>
          <w:rFonts w:ascii="Times New Roman" w:hAnsi="Times New Roman" w:cs="Times New Roman"/>
          <w:sz w:val="24"/>
          <w:szCs w:val="24"/>
        </w:rPr>
        <w:t xml:space="preserve"> CEI and CDOT ask the DRB to determine merit and the number of working days impacted, if any. </w:t>
      </w:r>
      <w:r w:rsidR="00F146FB">
        <w:rPr>
          <w:rFonts w:ascii="Times New Roman" w:hAnsi="Times New Roman" w:cs="Times New Roman"/>
          <w:sz w:val="24"/>
          <w:szCs w:val="24"/>
        </w:rPr>
        <w:t xml:space="preserve"> </w:t>
      </w:r>
      <w:r w:rsidRPr="008F26C7">
        <w:rPr>
          <w:rFonts w:ascii="Times New Roman" w:hAnsi="Times New Roman" w:cs="Times New Roman"/>
          <w:sz w:val="24"/>
          <w:szCs w:val="24"/>
        </w:rPr>
        <w:t>Because of the dollar amount of this dispute, an audit was automatically triggered so dollar amounts of quantum cannot be determined at this time.</w:t>
      </w:r>
    </w:p>
    <w:p w:rsidR="004E4ABB" w:rsidRPr="004E4ABB" w:rsidRDefault="004E4ABB" w:rsidP="004E4ABB">
      <w:pPr>
        <w:spacing w:line="240" w:lineRule="auto"/>
        <w:rPr>
          <w:rFonts w:ascii="Times New Roman" w:hAnsi="Times New Roman" w:cs="Times New Roman"/>
          <w:b/>
          <w:sz w:val="24"/>
          <w:szCs w:val="24"/>
        </w:rPr>
      </w:pPr>
      <w:r w:rsidRPr="004E4ABB">
        <w:rPr>
          <w:rFonts w:ascii="Times New Roman" w:hAnsi="Times New Roman" w:cs="Times New Roman"/>
          <w:b/>
          <w:sz w:val="24"/>
          <w:szCs w:val="24"/>
        </w:rPr>
        <w:t>Pre-hearing Submittal:</w:t>
      </w:r>
    </w:p>
    <w:p w:rsidR="008F5DF0" w:rsidRDefault="004E4ABB" w:rsidP="004E4ABB">
      <w:pPr>
        <w:spacing w:line="240" w:lineRule="auto"/>
        <w:rPr>
          <w:rFonts w:ascii="Times New Roman" w:hAnsi="Times New Roman" w:cs="Times New Roman"/>
          <w:sz w:val="24"/>
          <w:szCs w:val="24"/>
        </w:rPr>
      </w:pPr>
      <w:r w:rsidRPr="004E4ABB">
        <w:rPr>
          <w:rFonts w:ascii="Times New Roman" w:hAnsi="Times New Roman" w:cs="Times New Roman"/>
          <w:b/>
          <w:sz w:val="24"/>
          <w:szCs w:val="24"/>
        </w:rPr>
        <w:t xml:space="preserve">           </w:t>
      </w:r>
      <w:r w:rsidRPr="004E4ABB">
        <w:rPr>
          <w:rFonts w:ascii="Times New Roman" w:hAnsi="Times New Roman" w:cs="Times New Roman"/>
          <w:sz w:val="24"/>
          <w:szCs w:val="24"/>
        </w:rPr>
        <w:t>In addition to the Plans and Specifications for the Project,</w:t>
      </w:r>
      <w:r w:rsidRPr="004E4ABB">
        <w:rPr>
          <w:rFonts w:ascii="Times New Roman" w:hAnsi="Times New Roman" w:cs="Times New Roman"/>
          <w:b/>
          <w:sz w:val="24"/>
          <w:szCs w:val="24"/>
        </w:rPr>
        <w:t xml:space="preserve"> </w:t>
      </w:r>
      <w:r w:rsidRPr="004E4ABB">
        <w:rPr>
          <w:rFonts w:ascii="Times New Roman" w:hAnsi="Times New Roman" w:cs="Times New Roman"/>
          <w:sz w:val="24"/>
          <w:szCs w:val="24"/>
        </w:rPr>
        <w:t>both parties provided the DRB with Pre-hearing Sub</w:t>
      </w:r>
      <w:r w:rsidR="00F146FB">
        <w:rPr>
          <w:rFonts w:ascii="Times New Roman" w:hAnsi="Times New Roman" w:cs="Times New Roman"/>
          <w:sz w:val="24"/>
          <w:szCs w:val="24"/>
        </w:rPr>
        <w:t xml:space="preserve">mittals per Spec </w:t>
      </w:r>
      <w:r>
        <w:rPr>
          <w:rFonts w:ascii="Times New Roman" w:hAnsi="Times New Roman" w:cs="Times New Roman"/>
          <w:sz w:val="24"/>
          <w:szCs w:val="24"/>
        </w:rPr>
        <w:t>105.23</w:t>
      </w:r>
      <w:r w:rsidRPr="004E4ABB">
        <w:rPr>
          <w:rFonts w:ascii="Times New Roman" w:hAnsi="Times New Roman" w:cs="Times New Roman"/>
          <w:sz w:val="24"/>
          <w:szCs w:val="24"/>
        </w:rPr>
        <w:t>(e) which included</w:t>
      </w:r>
      <w:r w:rsidR="00F146FB">
        <w:rPr>
          <w:rFonts w:ascii="Times New Roman" w:hAnsi="Times New Roman" w:cs="Times New Roman"/>
          <w:sz w:val="24"/>
          <w:szCs w:val="24"/>
        </w:rPr>
        <w:t>,</w:t>
      </w:r>
      <w:r w:rsidRPr="004E4ABB">
        <w:rPr>
          <w:rFonts w:ascii="Times New Roman" w:hAnsi="Times New Roman" w:cs="Times New Roman"/>
          <w:sz w:val="24"/>
          <w:szCs w:val="24"/>
        </w:rPr>
        <w:t xml:space="preserve"> but were not limited to</w:t>
      </w:r>
      <w:r w:rsidR="00F146FB">
        <w:rPr>
          <w:rFonts w:ascii="Times New Roman" w:hAnsi="Times New Roman" w:cs="Times New Roman"/>
          <w:sz w:val="24"/>
          <w:szCs w:val="24"/>
        </w:rPr>
        <w:t>,</w:t>
      </w:r>
      <w:r w:rsidRPr="004E4ABB">
        <w:rPr>
          <w:rFonts w:ascii="Times New Roman" w:hAnsi="Times New Roman" w:cs="Times New Roman"/>
          <w:sz w:val="24"/>
          <w:szCs w:val="24"/>
        </w:rPr>
        <w:t xml:space="preserve"> documentary evidence relevant to the issues, serial letters, e-mail</w:t>
      </w:r>
      <w:r w:rsidR="00A1129A">
        <w:rPr>
          <w:rFonts w:ascii="Times New Roman" w:hAnsi="Times New Roman" w:cs="Times New Roman"/>
          <w:sz w:val="24"/>
          <w:szCs w:val="24"/>
        </w:rPr>
        <w:t>s</w:t>
      </w:r>
      <w:r w:rsidRPr="004E4ABB">
        <w:rPr>
          <w:rFonts w:ascii="Times New Roman" w:hAnsi="Times New Roman" w:cs="Times New Roman"/>
          <w:sz w:val="24"/>
          <w:szCs w:val="24"/>
        </w:rPr>
        <w:t>, speed memos</w:t>
      </w:r>
      <w:r w:rsidR="00A1129A">
        <w:rPr>
          <w:rFonts w:ascii="Times New Roman" w:hAnsi="Times New Roman" w:cs="Times New Roman"/>
          <w:sz w:val="24"/>
          <w:szCs w:val="24"/>
        </w:rPr>
        <w:t>, daily logs</w:t>
      </w:r>
      <w:r w:rsidRPr="004E4ABB">
        <w:rPr>
          <w:rFonts w:ascii="Times New Roman" w:hAnsi="Times New Roman" w:cs="Times New Roman"/>
          <w:sz w:val="24"/>
          <w:szCs w:val="24"/>
        </w:rPr>
        <w:t xml:space="preserve"> and handwritten notes.  Both parties essentially submitted the same documents in organi</w:t>
      </w:r>
      <w:r w:rsidR="00A1129A">
        <w:rPr>
          <w:rFonts w:ascii="Times New Roman" w:hAnsi="Times New Roman" w:cs="Times New Roman"/>
          <w:sz w:val="24"/>
          <w:szCs w:val="24"/>
        </w:rPr>
        <w:t>zed three</w:t>
      </w:r>
      <w:r w:rsidRPr="004E4ABB">
        <w:rPr>
          <w:rFonts w:ascii="Times New Roman" w:hAnsi="Times New Roman" w:cs="Times New Roman"/>
          <w:sz w:val="24"/>
          <w:szCs w:val="24"/>
        </w:rPr>
        <w:t xml:space="preserve"> ring binders.  Both parties provided the DRB with their lists of attendees</w:t>
      </w:r>
      <w:r>
        <w:rPr>
          <w:rFonts w:ascii="Times New Roman" w:hAnsi="Times New Roman" w:cs="Times New Roman"/>
          <w:sz w:val="24"/>
          <w:szCs w:val="24"/>
        </w:rPr>
        <w:t xml:space="preserve">.  The Contractor also provided an addendum to its submittal </w:t>
      </w:r>
      <w:r w:rsidR="008F5DF0">
        <w:rPr>
          <w:rFonts w:ascii="Times New Roman" w:hAnsi="Times New Roman" w:cs="Times New Roman"/>
          <w:sz w:val="24"/>
          <w:szCs w:val="24"/>
        </w:rPr>
        <w:t xml:space="preserve">at the hearing </w:t>
      </w:r>
      <w:r>
        <w:rPr>
          <w:rFonts w:ascii="Times New Roman" w:hAnsi="Times New Roman" w:cs="Times New Roman"/>
          <w:sz w:val="24"/>
          <w:szCs w:val="24"/>
        </w:rPr>
        <w:t xml:space="preserve">to </w:t>
      </w:r>
      <w:r w:rsidR="008F5DF0">
        <w:rPr>
          <w:rFonts w:ascii="Times New Roman" w:hAnsi="Times New Roman" w:cs="Times New Roman"/>
          <w:sz w:val="24"/>
          <w:szCs w:val="24"/>
        </w:rPr>
        <w:t>add its Method Statement for the caisson drilling.</w:t>
      </w:r>
    </w:p>
    <w:p w:rsidR="004E4ABB" w:rsidRPr="004E4ABB" w:rsidRDefault="004E4ABB" w:rsidP="004E4ABB">
      <w:pPr>
        <w:spacing w:line="240" w:lineRule="auto"/>
        <w:rPr>
          <w:rFonts w:ascii="Times New Roman" w:hAnsi="Times New Roman" w:cs="Times New Roman"/>
          <w:sz w:val="24"/>
          <w:szCs w:val="24"/>
        </w:rPr>
      </w:pPr>
      <w:r w:rsidRPr="004E4ABB">
        <w:rPr>
          <w:rFonts w:ascii="Times New Roman" w:hAnsi="Times New Roman" w:cs="Times New Roman"/>
          <w:b/>
          <w:sz w:val="24"/>
          <w:szCs w:val="24"/>
        </w:rPr>
        <w:t xml:space="preserve">Contractor Presentation on </w:t>
      </w:r>
      <w:r w:rsidR="00C520A4">
        <w:rPr>
          <w:rFonts w:ascii="Times New Roman" w:hAnsi="Times New Roman" w:cs="Times New Roman"/>
          <w:b/>
          <w:sz w:val="24"/>
          <w:szCs w:val="24"/>
        </w:rPr>
        <w:t>t</w:t>
      </w:r>
      <w:r w:rsidR="00E32D9B">
        <w:rPr>
          <w:rFonts w:ascii="Times New Roman" w:hAnsi="Times New Roman" w:cs="Times New Roman"/>
          <w:b/>
          <w:sz w:val="24"/>
          <w:szCs w:val="24"/>
        </w:rPr>
        <w:t>he</w:t>
      </w:r>
      <w:r w:rsidR="008F5DF0">
        <w:rPr>
          <w:rFonts w:ascii="Times New Roman" w:hAnsi="Times New Roman" w:cs="Times New Roman"/>
          <w:b/>
          <w:sz w:val="24"/>
          <w:szCs w:val="24"/>
        </w:rPr>
        <w:t xml:space="preserve"> Overhead Utility Delay</w:t>
      </w:r>
      <w:r w:rsidR="00E32D9B">
        <w:rPr>
          <w:rFonts w:ascii="Times New Roman" w:hAnsi="Times New Roman" w:cs="Times New Roman"/>
          <w:b/>
          <w:sz w:val="24"/>
          <w:szCs w:val="24"/>
        </w:rPr>
        <w:t>:</w:t>
      </w:r>
    </w:p>
    <w:p w:rsidR="00A74F31" w:rsidRDefault="004E4ABB" w:rsidP="008F5DF0">
      <w:pPr>
        <w:spacing w:line="240" w:lineRule="auto"/>
        <w:rPr>
          <w:rFonts w:ascii="Times New Roman" w:hAnsi="Times New Roman" w:cs="Times New Roman"/>
          <w:sz w:val="24"/>
          <w:szCs w:val="24"/>
        </w:rPr>
      </w:pPr>
      <w:r>
        <w:rPr>
          <w:rFonts w:ascii="Times New Roman" w:hAnsi="Times New Roman" w:cs="Times New Roman"/>
          <w:sz w:val="24"/>
          <w:szCs w:val="24"/>
        </w:rPr>
        <w:tab/>
      </w:r>
      <w:r w:rsidR="008F5DF0">
        <w:rPr>
          <w:rFonts w:ascii="Times New Roman" w:hAnsi="Times New Roman" w:cs="Times New Roman"/>
          <w:sz w:val="24"/>
          <w:szCs w:val="24"/>
        </w:rPr>
        <w:t xml:space="preserve">The Contractor stated that the delay caused by the relocation of the utility overhead lines was an excusable and compensable delay for which it should </w:t>
      </w:r>
      <w:r w:rsidR="00F146FB">
        <w:rPr>
          <w:rFonts w:ascii="Times New Roman" w:hAnsi="Times New Roman" w:cs="Times New Roman"/>
          <w:sz w:val="24"/>
          <w:szCs w:val="24"/>
        </w:rPr>
        <w:t>be granted an extension of the C</w:t>
      </w:r>
      <w:r w:rsidR="008F5DF0">
        <w:rPr>
          <w:rFonts w:ascii="Times New Roman" w:hAnsi="Times New Roman" w:cs="Times New Roman"/>
          <w:sz w:val="24"/>
          <w:szCs w:val="24"/>
        </w:rPr>
        <w:t>ontract time and associated costs.</w:t>
      </w:r>
      <w:r w:rsidR="00A74F31">
        <w:rPr>
          <w:rFonts w:ascii="Times New Roman" w:hAnsi="Times New Roman" w:cs="Times New Roman"/>
          <w:sz w:val="24"/>
          <w:szCs w:val="24"/>
        </w:rPr>
        <w:t xml:space="preserve">  The Delay impacted the caisson drilling which was on the critical path and costs have been incurred by the </w:t>
      </w:r>
      <w:r w:rsidR="0086133D">
        <w:rPr>
          <w:rFonts w:ascii="Times New Roman" w:hAnsi="Times New Roman" w:cs="Times New Roman"/>
          <w:sz w:val="24"/>
          <w:szCs w:val="24"/>
        </w:rPr>
        <w:t>Contractor</w:t>
      </w:r>
      <w:r w:rsidR="00A74F31">
        <w:rPr>
          <w:rFonts w:ascii="Times New Roman" w:hAnsi="Times New Roman" w:cs="Times New Roman"/>
          <w:sz w:val="24"/>
          <w:szCs w:val="24"/>
        </w:rPr>
        <w:t>.</w:t>
      </w:r>
    </w:p>
    <w:p w:rsidR="00490F9A" w:rsidRDefault="00A74F31" w:rsidP="008F5DF0">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 then went </w:t>
      </w:r>
      <w:r w:rsidR="0086133D">
        <w:rPr>
          <w:rFonts w:ascii="Times New Roman" w:hAnsi="Times New Roman" w:cs="Times New Roman"/>
          <w:sz w:val="24"/>
          <w:szCs w:val="24"/>
        </w:rPr>
        <w:t>through</w:t>
      </w:r>
      <w:r>
        <w:rPr>
          <w:rFonts w:ascii="Times New Roman" w:hAnsi="Times New Roman" w:cs="Times New Roman"/>
          <w:sz w:val="24"/>
          <w:szCs w:val="24"/>
        </w:rPr>
        <w:t xml:space="preserve"> the timeline which started with a</w:t>
      </w:r>
      <w:r w:rsidR="00F146FB">
        <w:rPr>
          <w:rFonts w:ascii="Times New Roman" w:hAnsi="Times New Roman" w:cs="Times New Roman"/>
          <w:sz w:val="24"/>
          <w:szCs w:val="24"/>
        </w:rPr>
        <w:t>n email dated February 8, 2012 and</w:t>
      </w:r>
      <w:r>
        <w:rPr>
          <w:rFonts w:ascii="Times New Roman" w:hAnsi="Times New Roman" w:cs="Times New Roman"/>
          <w:sz w:val="24"/>
          <w:szCs w:val="24"/>
        </w:rPr>
        <w:t xml:space="preserve"> letter</w:t>
      </w:r>
      <w:r w:rsidR="007D6048">
        <w:rPr>
          <w:rFonts w:ascii="Times New Roman" w:hAnsi="Times New Roman" w:cs="Times New Roman"/>
          <w:sz w:val="24"/>
          <w:szCs w:val="24"/>
        </w:rPr>
        <w:t>s</w:t>
      </w:r>
      <w:r>
        <w:rPr>
          <w:rFonts w:ascii="Times New Roman" w:hAnsi="Times New Roman" w:cs="Times New Roman"/>
          <w:sz w:val="24"/>
          <w:szCs w:val="24"/>
        </w:rPr>
        <w:t xml:space="preserve"> to CDOT</w:t>
      </w:r>
      <w:r w:rsidR="007D6048">
        <w:rPr>
          <w:rFonts w:ascii="Times New Roman" w:hAnsi="Times New Roman" w:cs="Times New Roman"/>
          <w:sz w:val="24"/>
          <w:szCs w:val="24"/>
        </w:rPr>
        <w:t xml:space="preserve"> and Xcel</w:t>
      </w:r>
      <w:r>
        <w:rPr>
          <w:rFonts w:ascii="Times New Roman" w:hAnsi="Times New Roman" w:cs="Times New Roman"/>
          <w:sz w:val="24"/>
          <w:szCs w:val="24"/>
        </w:rPr>
        <w:t xml:space="preserve"> dated February 10, 2012 requesting relocation of the overhead lines.  On April 19, 2012, the Contractor gave a second </w:t>
      </w:r>
      <w:r w:rsidR="0086133D">
        <w:rPr>
          <w:rFonts w:ascii="Times New Roman" w:hAnsi="Times New Roman" w:cs="Times New Roman"/>
          <w:sz w:val="24"/>
          <w:szCs w:val="24"/>
        </w:rPr>
        <w:t>notice</w:t>
      </w:r>
      <w:r>
        <w:rPr>
          <w:rFonts w:ascii="Times New Roman" w:hAnsi="Times New Roman" w:cs="Times New Roman"/>
          <w:sz w:val="24"/>
          <w:szCs w:val="24"/>
        </w:rPr>
        <w:t xml:space="preserve"> to CDOT and Xcel </w:t>
      </w:r>
      <w:r>
        <w:rPr>
          <w:rFonts w:ascii="Times New Roman" w:hAnsi="Times New Roman" w:cs="Times New Roman"/>
          <w:sz w:val="24"/>
          <w:szCs w:val="24"/>
        </w:rPr>
        <w:lastRenderedPageBreak/>
        <w:t xml:space="preserve">and </w:t>
      </w:r>
      <w:r w:rsidR="007D6048">
        <w:rPr>
          <w:rFonts w:ascii="Times New Roman" w:hAnsi="Times New Roman" w:cs="Times New Roman"/>
          <w:sz w:val="24"/>
          <w:szCs w:val="24"/>
        </w:rPr>
        <w:t xml:space="preserve">on April 20 the first notice to </w:t>
      </w:r>
      <w:r>
        <w:rPr>
          <w:rFonts w:ascii="Times New Roman" w:hAnsi="Times New Roman" w:cs="Times New Roman"/>
          <w:sz w:val="24"/>
          <w:szCs w:val="24"/>
        </w:rPr>
        <w:t xml:space="preserve">CenturyLink concerning relocation of the overhead lines.  Due to problems with the </w:t>
      </w:r>
      <w:r w:rsidR="0086133D">
        <w:rPr>
          <w:rFonts w:ascii="Times New Roman" w:hAnsi="Times New Roman" w:cs="Times New Roman"/>
          <w:sz w:val="24"/>
          <w:szCs w:val="24"/>
        </w:rPr>
        <w:t>railroad</w:t>
      </w:r>
      <w:r>
        <w:rPr>
          <w:rFonts w:ascii="Times New Roman" w:hAnsi="Times New Roman" w:cs="Times New Roman"/>
          <w:sz w:val="24"/>
          <w:szCs w:val="24"/>
        </w:rPr>
        <w:t xml:space="preserve"> agreement which was finally resolved in </w:t>
      </w:r>
      <w:r w:rsidR="00AD280F">
        <w:rPr>
          <w:rFonts w:ascii="Times New Roman" w:hAnsi="Times New Roman" w:cs="Times New Roman"/>
          <w:sz w:val="24"/>
          <w:szCs w:val="24"/>
        </w:rPr>
        <w:t>a CMO #2</w:t>
      </w:r>
      <w:r>
        <w:rPr>
          <w:rFonts w:ascii="Times New Roman" w:hAnsi="Times New Roman" w:cs="Times New Roman"/>
          <w:sz w:val="24"/>
          <w:szCs w:val="24"/>
        </w:rPr>
        <w:t xml:space="preserve">, the Contractor did not have access to the railroad </w:t>
      </w:r>
      <w:r w:rsidR="007D6048">
        <w:rPr>
          <w:rFonts w:ascii="Times New Roman" w:hAnsi="Times New Roman" w:cs="Times New Roman"/>
          <w:sz w:val="24"/>
          <w:szCs w:val="24"/>
        </w:rPr>
        <w:t>right</w:t>
      </w:r>
      <w:r w:rsidR="0092592B">
        <w:rPr>
          <w:rFonts w:ascii="Times New Roman" w:hAnsi="Times New Roman" w:cs="Times New Roman"/>
          <w:sz w:val="24"/>
          <w:szCs w:val="24"/>
        </w:rPr>
        <w:t>-</w:t>
      </w:r>
      <w:r w:rsidR="007D6048">
        <w:rPr>
          <w:rFonts w:ascii="Times New Roman" w:hAnsi="Times New Roman" w:cs="Times New Roman"/>
          <w:sz w:val="24"/>
          <w:szCs w:val="24"/>
        </w:rPr>
        <w:t>of</w:t>
      </w:r>
      <w:r w:rsidR="0092592B">
        <w:rPr>
          <w:rFonts w:ascii="Times New Roman" w:hAnsi="Times New Roman" w:cs="Times New Roman"/>
          <w:sz w:val="24"/>
          <w:szCs w:val="24"/>
        </w:rPr>
        <w:t>-</w:t>
      </w:r>
      <w:r w:rsidR="007D6048">
        <w:rPr>
          <w:rFonts w:ascii="Times New Roman" w:hAnsi="Times New Roman" w:cs="Times New Roman"/>
          <w:sz w:val="24"/>
          <w:szCs w:val="24"/>
        </w:rPr>
        <w:t>way</w:t>
      </w:r>
      <w:r w:rsidR="007D6048" w:rsidRPr="007D6048">
        <w:t xml:space="preserve"> </w:t>
      </w:r>
      <w:r w:rsidR="00AD280F">
        <w:rPr>
          <w:rFonts w:ascii="Times New Roman" w:hAnsi="Times New Roman" w:cs="Times New Roman"/>
          <w:sz w:val="24"/>
          <w:szCs w:val="24"/>
        </w:rPr>
        <w:t>until April 17</w:t>
      </w:r>
      <w:r w:rsidR="007D6048">
        <w:rPr>
          <w:rFonts w:ascii="Times New Roman" w:hAnsi="Times New Roman" w:cs="Times New Roman"/>
          <w:sz w:val="24"/>
          <w:szCs w:val="24"/>
        </w:rPr>
        <w:t xml:space="preserve"> </w:t>
      </w:r>
      <w:r>
        <w:rPr>
          <w:rFonts w:ascii="Times New Roman" w:hAnsi="Times New Roman" w:cs="Times New Roman"/>
          <w:sz w:val="24"/>
          <w:szCs w:val="24"/>
        </w:rPr>
        <w:t xml:space="preserve">at which time it laid out the caissons on Abutment </w:t>
      </w:r>
      <w:r w:rsidR="007D6048">
        <w:rPr>
          <w:rFonts w:ascii="Times New Roman" w:hAnsi="Times New Roman" w:cs="Times New Roman"/>
          <w:sz w:val="24"/>
          <w:szCs w:val="24"/>
        </w:rPr>
        <w:t>1</w:t>
      </w:r>
      <w:r w:rsidR="004E452B">
        <w:rPr>
          <w:rFonts w:ascii="Times New Roman" w:hAnsi="Times New Roman" w:cs="Times New Roman"/>
          <w:sz w:val="24"/>
          <w:szCs w:val="24"/>
        </w:rPr>
        <w:t xml:space="preserve"> </w:t>
      </w:r>
      <w:r>
        <w:rPr>
          <w:rFonts w:ascii="Times New Roman" w:hAnsi="Times New Roman" w:cs="Times New Roman"/>
          <w:sz w:val="24"/>
          <w:szCs w:val="24"/>
        </w:rPr>
        <w:t>and found conflicts</w:t>
      </w:r>
      <w:r w:rsidR="007D6048">
        <w:rPr>
          <w:rFonts w:ascii="Times New Roman" w:hAnsi="Times New Roman" w:cs="Times New Roman"/>
          <w:sz w:val="24"/>
          <w:szCs w:val="24"/>
        </w:rPr>
        <w:t xml:space="preserve"> on two of the wingwall caissons. </w:t>
      </w:r>
      <w:r w:rsidR="00AD280F">
        <w:rPr>
          <w:rFonts w:ascii="Times New Roman" w:hAnsi="Times New Roman" w:cs="Times New Roman"/>
          <w:sz w:val="24"/>
          <w:szCs w:val="24"/>
        </w:rPr>
        <w:t xml:space="preserve">A meeting was held with CDOT on April 18 to discuss the problem. </w:t>
      </w:r>
      <w:r w:rsidR="007D6048">
        <w:rPr>
          <w:rFonts w:ascii="Times New Roman" w:hAnsi="Times New Roman" w:cs="Times New Roman"/>
          <w:sz w:val="24"/>
          <w:szCs w:val="24"/>
        </w:rPr>
        <w:t xml:space="preserve"> On April 26 the Contractor began drilling the caissons on Abutment 3 and t</w:t>
      </w:r>
      <w:r w:rsidR="00F146FB">
        <w:rPr>
          <w:rFonts w:ascii="Times New Roman" w:hAnsi="Times New Roman" w:cs="Times New Roman"/>
          <w:sz w:val="24"/>
          <w:szCs w:val="24"/>
        </w:rPr>
        <w:t xml:space="preserve">he </w:t>
      </w:r>
      <w:r w:rsidR="006747B5">
        <w:rPr>
          <w:rFonts w:ascii="Times New Roman" w:hAnsi="Times New Roman" w:cs="Times New Roman"/>
          <w:sz w:val="24"/>
          <w:szCs w:val="24"/>
        </w:rPr>
        <w:t>Center Pier</w:t>
      </w:r>
      <w:r w:rsidR="00F146FB">
        <w:rPr>
          <w:rFonts w:ascii="Times New Roman" w:hAnsi="Times New Roman" w:cs="Times New Roman"/>
          <w:sz w:val="24"/>
          <w:szCs w:val="24"/>
        </w:rPr>
        <w:t xml:space="preserve"> and completed this</w:t>
      </w:r>
      <w:r w:rsidR="007D6048">
        <w:rPr>
          <w:rFonts w:ascii="Times New Roman" w:hAnsi="Times New Roman" w:cs="Times New Roman"/>
          <w:sz w:val="24"/>
          <w:szCs w:val="24"/>
        </w:rPr>
        <w:t xml:space="preserve"> work on May 2.</w:t>
      </w:r>
    </w:p>
    <w:p w:rsidR="00AD280F" w:rsidRDefault="00AD280F" w:rsidP="008F5DF0">
      <w:pPr>
        <w:spacing w:line="240" w:lineRule="auto"/>
        <w:rPr>
          <w:rFonts w:ascii="Times New Roman" w:hAnsi="Times New Roman" w:cs="Times New Roman"/>
          <w:sz w:val="24"/>
          <w:szCs w:val="24"/>
        </w:rPr>
      </w:pPr>
      <w:r>
        <w:rPr>
          <w:rFonts w:ascii="Times New Roman" w:hAnsi="Times New Roman" w:cs="Times New Roman"/>
          <w:sz w:val="24"/>
          <w:szCs w:val="24"/>
        </w:rPr>
        <w:tab/>
        <w:t>In supporting the merit of the dispute, the Contractor referred to 23 CFR 635.309 which required CDOT to submit a statement that “</w:t>
      </w:r>
      <w:r w:rsidR="0086133D">
        <w:rPr>
          <w:rFonts w:ascii="Times New Roman" w:hAnsi="Times New Roman" w:cs="Times New Roman"/>
          <w:sz w:val="24"/>
          <w:szCs w:val="24"/>
        </w:rPr>
        <w:t>...</w:t>
      </w:r>
      <w:r>
        <w:rPr>
          <w:rFonts w:ascii="Times New Roman" w:hAnsi="Times New Roman" w:cs="Times New Roman"/>
          <w:sz w:val="24"/>
          <w:szCs w:val="24"/>
        </w:rPr>
        <w:t>either all right-of</w:t>
      </w:r>
      <w:r w:rsidR="005C7E9F">
        <w:rPr>
          <w:rFonts w:ascii="Times New Roman" w:hAnsi="Times New Roman" w:cs="Times New Roman"/>
          <w:sz w:val="24"/>
          <w:szCs w:val="24"/>
        </w:rPr>
        <w:t>-way</w:t>
      </w:r>
      <w:r>
        <w:rPr>
          <w:rFonts w:ascii="Times New Roman" w:hAnsi="Times New Roman" w:cs="Times New Roman"/>
          <w:sz w:val="24"/>
          <w:szCs w:val="24"/>
        </w:rPr>
        <w:t xml:space="preserve"> clearance, utility and railroad work has been completed or that necessary arra</w:t>
      </w:r>
      <w:r w:rsidR="0092592B">
        <w:rPr>
          <w:rFonts w:ascii="Times New Roman" w:hAnsi="Times New Roman" w:cs="Times New Roman"/>
          <w:sz w:val="24"/>
          <w:szCs w:val="24"/>
        </w:rPr>
        <w:t xml:space="preserve">ngements have been made for it to be undertaken and completed as required for proper coordination with </w:t>
      </w:r>
      <w:r w:rsidR="0086133D">
        <w:rPr>
          <w:rFonts w:ascii="Times New Roman" w:hAnsi="Times New Roman" w:cs="Times New Roman"/>
          <w:sz w:val="24"/>
          <w:szCs w:val="24"/>
        </w:rPr>
        <w:t>physical</w:t>
      </w:r>
      <w:r w:rsidR="0092592B">
        <w:rPr>
          <w:rFonts w:ascii="Times New Roman" w:hAnsi="Times New Roman" w:cs="Times New Roman"/>
          <w:sz w:val="24"/>
          <w:szCs w:val="24"/>
        </w:rPr>
        <w:t xml:space="preserve"> construction schedules”.  The Contractor stated that it had complied with the notice and timelines specified in the Utilities Special Provision.  The overhead lines were not shown on the Plans to be relocated and the Utilities Special Provision did not list the lines in the section covering lines to be relocated.</w:t>
      </w:r>
    </w:p>
    <w:p w:rsidR="0092592B" w:rsidRDefault="0092592B" w:rsidP="008F5DF0">
      <w:pPr>
        <w:spacing w:line="240" w:lineRule="auto"/>
        <w:rPr>
          <w:rFonts w:ascii="Times New Roman" w:hAnsi="Times New Roman" w:cs="Times New Roman"/>
          <w:sz w:val="24"/>
          <w:szCs w:val="24"/>
        </w:rPr>
      </w:pPr>
      <w:r>
        <w:rPr>
          <w:rFonts w:ascii="Times New Roman" w:hAnsi="Times New Roman" w:cs="Times New Roman"/>
          <w:sz w:val="24"/>
          <w:szCs w:val="24"/>
        </w:rPr>
        <w:tab/>
        <w:t>The Con</w:t>
      </w:r>
      <w:r w:rsidR="002E2C08">
        <w:rPr>
          <w:rFonts w:ascii="Times New Roman" w:hAnsi="Times New Roman" w:cs="Times New Roman"/>
          <w:sz w:val="24"/>
          <w:szCs w:val="24"/>
        </w:rPr>
        <w:t xml:space="preserve">tractor said Spec Section 105.11 states, </w:t>
      </w:r>
      <w:r w:rsidR="002E2C08">
        <w:rPr>
          <w:rFonts w:ascii="Times New Roman" w:hAnsi="Times New Roman" w:cs="Times New Roman"/>
          <w:i/>
          <w:sz w:val="24"/>
          <w:szCs w:val="24"/>
        </w:rPr>
        <w:t>work shall not commence until arrangements for the protection of the utilities have been made</w:t>
      </w:r>
      <w:r w:rsidR="002E2C08">
        <w:rPr>
          <w:rFonts w:ascii="Times New Roman" w:hAnsi="Times New Roman" w:cs="Times New Roman"/>
          <w:sz w:val="24"/>
          <w:szCs w:val="24"/>
        </w:rPr>
        <w:t xml:space="preserve"> and it considers reloca</w:t>
      </w:r>
      <w:r w:rsidR="006747B5">
        <w:rPr>
          <w:rFonts w:ascii="Times New Roman" w:hAnsi="Times New Roman" w:cs="Times New Roman"/>
          <w:sz w:val="24"/>
          <w:szCs w:val="24"/>
        </w:rPr>
        <w:t>tion as protection.  This sectio</w:t>
      </w:r>
      <w:r w:rsidR="002E2C08">
        <w:rPr>
          <w:rFonts w:ascii="Times New Roman" w:hAnsi="Times New Roman" w:cs="Times New Roman"/>
          <w:sz w:val="24"/>
          <w:szCs w:val="24"/>
        </w:rPr>
        <w:t xml:space="preserve">n also requires CDOT to notify the utilities but </w:t>
      </w:r>
      <w:r w:rsidR="008864DA">
        <w:rPr>
          <w:rFonts w:ascii="Times New Roman" w:hAnsi="Times New Roman" w:cs="Times New Roman"/>
          <w:sz w:val="24"/>
          <w:szCs w:val="24"/>
        </w:rPr>
        <w:t xml:space="preserve">the Contractor </w:t>
      </w:r>
      <w:r w:rsidR="002E2C08">
        <w:rPr>
          <w:rFonts w:ascii="Times New Roman" w:hAnsi="Times New Roman" w:cs="Times New Roman"/>
          <w:sz w:val="24"/>
          <w:szCs w:val="24"/>
        </w:rPr>
        <w:t xml:space="preserve">does not know what CDOT did.  The lines were finally relocated </w:t>
      </w:r>
      <w:r w:rsidR="006747B5">
        <w:rPr>
          <w:rFonts w:ascii="Times New Roman" w:hAnsi="Times New Roman" w:cs="Times New Roman"/>
          <w:sz w:val="24"/>
          <w:szCs w:val="24"/>
        </w:rPr>
        <w:t>by June 21</w:t>
      </w:r>
      <w:r w:rsidR="002E2C08">
        <w:rPr>
          <w:rFonts w:ascii="Times New Roman" w:hAnsi="Times New Roman" w:cs="Times New Roman"/>
          <w:sz w:val="24"/>
          <w:szCs w:val="24"/>
        </w:rPr>
        <w:t xml:space="preserve">as the Contractor had </w:t>
      </w:r>
      <w:r w:rsidR="0086133D">
        <w:rPr>
          <w:rFonts w:ascii="Times New Roman" w:hAnsi="Times New Roman" w:cs="Times New Roman"/>
          <w:sz w:val="24"/>
          <w:szCs w:val="24"/>
        </w:rPr>
        <w:t>requested</w:t>
      </w:r>
      <w:r w:rsidR="00E32D9B">
        <w:rPr>
          <w:rFonts w:ascii="Times New Roman" w:hAnsi="Times New Roman" w:cs="Times New Roman"/>
          <w:sz w:val="24"/>
          <w:szCs w:val="24"/>
        </w:rPr>
        <w:t xml:space="preserve"> on February 10, 2012 and if CDOT had followed what they were to do per the specs there would not have been a delay.</w:t>
      </w:r>
    </w:p>
    <w:p w:rsidR="00E32D9B" w:rsidRPr="002E2C08" w:rsidRDefault="00E32D9B" w:rsidP="008F5DF0">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 said it gave notice, followed the Contract and nowhere were the lines shown to be relocated.  The Contractor also did everything it could to mitigate the impacts and resequenced the work on Abutment 3 and the </w:t>
      </w:r>
      <w:r w:rsidR="006747B5">
        <w:rPr>
          <w:rFonts w:ascii="Times New Roman" w:hAnsi="Times New Roman" w:cs="Times New Roman"/>
          <w:sz w:val="24"/>
          <w:szCs w:val="24"/>
        </w:rPr>
        <w:t>Center Pier</w:t>
      </w:r>
      <w:r>
        <w:rPr>
          <w:rFonts w:ascii="Times New Roman" w:hAnsi="Times New Roman" w:cs="Times New Roman"/>
          <w:sz w:val="24"/>
          <w:szCs w:val="24"/>
        </w:rPr>
        <w:t>.  The delay was not due to any fault or negligence of the Contractor and what direction CDOT did give was not possible to follow.</w:t>
      </w:r>
    </w:p>
    <w:p w:rsidR="00885207" w:rsidRDefault="00885207" w:rsidP="00885207">
      <w:pPr>
        <w:spacing w:line="240" w:lineRule="auto"/>
        <w:rPr>
          <w:rFonts w:ascii="Times New Roman" w:hAnsi="Times New Roman" w:cs="Times New Roman"/>
          <w:b/>
          <w:sz w:val="24"/>
          <w:szCs w:val="24"/>
        </w:rPr>
      </w:pPr>
      <w:r w:rsidRPr="00885207">
        <w:rPr>
          <w:rFonts w:ascii="Times New Roman" w:hAnsi="Times New Roman" w:cs="Times New Roman"/>
          <w:b/>
          <w:sz w:val="24"/>
          <w:szCs w:val="24"/>
        </w:rPr>
        <w:t xml:space="preserve">CDOT Presentation </w:t>
      </w:r>
      <w:r w:rsidR="00C520A4">
        <w:rPr>
          <w:rFonts w:ascii="Times New Roman" w:hAnsi="Times New Roman" w:cs="Times New Roman"/>
          <w:b/>
          <w:sz w:val="24"/>
          <w:szCs w:val="24"/>
        </w:rPr>
        <w:t>on t</w:t>
      </w:r>
      <w:r w:rsidR="00E32D9B" w:rsidRPr="00E32D9B">
        <w:rPr>
          <w:rFonts w:ascii="Times New Roman" w:hAnsi="Times New Roman" w:cs="Times New Roman"/>
          <w:b/>
          <w:sz w:val="24"/>
          <w:szCs w:val="24"/>
        </w:rPr>
        <w:t>he Overhead Utility Delay</w:t>
      </w:r>
      <w:r w:rsidR="00E32D9B">
        <w:rPr>
          <w:rFonts w:ascii="Times New Roman" w:hAnsi="Times New Roman" w:cs="Times New Roman"/>
          <w:b/>
          <w:sz w:val="24"/>
          <w:szCs w:val="24"/>
        </w:rPr>
        <w:t>:</w:t>
      </w:r>
    </w:p>
    <w:p w:rsidR="00E32D9B" w:rsidRDefault="00E32D9B" w:rsidP="00885207">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833AF4">
        <w:rPr>
          <w:rFonts w:ascii="Times New Roman" w:hAnsi="Times New Roman" w:cs="Times New Roman"/>
          <w:sz w:val="24"/>
          <w:szCs w:val="24"/>
        </w:rPr>
        <w:t xml:space="preserve">The Project was designed </w:t>
      </w:r>
      <w:r w:rsidR="00833AF4" w:rsidRPr="00833AF4">
        <w:rPr>
          <w:rFonts w:ascii="Times New Roman" w:hAnsi="Times New Roman" w:cs="Times New Roman"/>
          <w:sz w:val="24"/>
          <w:szCs w:val="24"/>
        </w:rPr>
        <w:t>for construction to be performed with the overhead lines left in place.</w:t>
      </w:r>
      <w:r w:rsidR="00833AF4">
        <w:rPr>
          <w:rFonts w:ascii="Times New Roman" w:hAnsi="Times New Roman" w:cs="Times New Roman"/>
          <w:sz w:val="24"/>
          <w:szCs w:val="24"/>
        </w:rPr>
        <w:t xml:space="preserve">  There was only one wingwall caisson that was in conflict with </w:t>
      </w:r>
      <w:r w:rsidR="0086133D">
        <w:rPr>
          <w:rFonts w:ascii="Times New Roman" w:hAnsi="Times New Roman" w:cs="Times New Roman"/>
          <w:sz w:val="24"/>
          <w:szCs w:val="24"/>
        </w:rPr>
        <w:t>the</w:t>
      </w:r>
      <w:r w:rsidR="00833AF4">
        <w:rPr>
          <w:rFonts w:ascii="Times New Roman" w:hAnsi="Times New Roman" w:cs="Times New Roman"/>
          <w:sz w:val="24"/>
          <w:szCs w:val="24"/>
        </w:rPr>
        <w:t xml:space="preserve"> lines.  The line could have been deenergized.  Based on several utility meetings with the Contractor, the Contractor planned to work around the lines rather than relocate them.  On April 19, 2012, the Contractor changed its approach requiring the lines to be relocated.  The relocation was completed on June 21</w:t>
      </w:r>
      <w:r w:rsidR="00940142">
        <w:rPr>
          <w:rFonts w:ascii="Times New Roman" w:hAnsi="Times New Roman" w:cs="Times New Roman"/>
          <w:sz w:val="24"/>
          <w:szCs w:val="24"/>
        </w:rPr>
        <w:t>.</w:t>
      </w:r>
    </w:p>
    <w:p w:rsidR="00940142" w:rsidRDefault="00940142" w:rsidP="00885207">
      <w:pPr>
        <w:spacing w:line="240" w:lineRule="auto"/>
        <w:rPr>
          <w:rFonts w:ascii="Times New Roman" w:hAnsi="Times New Roman" w:cs="Times New Roman"/>
          <w:sz w:val="24"/>
          <w:szCs w:val="24"/>
        </w:rPr>
      </w:pPr>
      <w:r>
        <w:rPr>
          <w:rFonts w:ascii="Times New Roman" w:hAnsi="Times New Roman" w:cs="Times New Roman"/>
          <w:sz w:val="24"/>
          <w:szCs w:val="24"/>
        </w:rPr>
        <w:tab/>
        <w:t>In the REA and the Addendum, the Contractor asked for delay for</w:t>
      </w:r>
      <w:r w:rsidR="006747B5">
        <w:rPr>
          <w:rFonts w:ascii="Times New Roman" w:hAnsi="Times New Roman" w:cs="Times New Roman"/>
          <w:sz w:val="24"/>
          <w:szCs w:val="24"/>
        </w:rPr>
        <w:t xml:space="preserve"> an a</w:t>
      </w:r>
      <w:r>
        <w:rPr>
          <w:rFonts w:ascii="Times New Roman" w:hAnsi="Times New Roman" w:cs="Times New Roman"/>
          <w:sz w:val="24"/>
          <w:szCs w:val="24"/>
        </w:rPr>
        <w:t xml:space="preserve">ctivity that had 50 days of float.  The Contractor has not shown overall Project delay as required in Spec </w:t>
      </w:r>
      <w:r w:rsidR="006747B5">
        <w:rPr>
          <w:rFonts w:ascii="Times New Roman" w:hAnsi="Times New Roman" w:cs="Times New Roman"/>
          <w:sz w:val="24"/>
          <w:szCs w:val="24"/>
        </w:rPr>
        <w:t>108.08</w:t>
      </w:r>
      <w:r>
        <w:rPr>
          <w:rFonts w:ascii="Times New Roman" w:hAnsi="Times New Roman" w:cs="Times New Roman"/>
          <w:sz w:val="24"/>
          <w:szCs w:val="24"/>
        </w:rPr>
        <w:t>. The Contractor changed it means and methods by requesting that the lines be relocated after earlier indication</w:t>
      </w:r>
      <w:r w:rsidR="006747B5">
        <w:rPr>
          <w:rFonts w:ascii="Times New Roman" w:hAnsi="Times New Roman" w:cs="Times New Roman"/>
          <w:sz w:val="24"/>
          <w:szCs w:val="24"/>
        </w:rPr>
        <w:t>s</w:t>
      </w:r>
      <w:r>
        <w:rPr>
          <w:rFonts w:ascii="Times New Roman" w:hAnsi="Times New Roman" w:cs="Times New Roman"/>
          <w:sz w:val="24"/>
          <w:szCs w:val="24"/>
        </w:rPr>
        <w:t xml:space="preserve"> that it </w:t>
      </w:r>
      <w:r w:rsidR="008864DA">
        <w:rPr>
          <w:rFonts w:ascii="Times New Roman" w:hAnsi="Times New Roman" w:cs="Times New Roman"/>
          <w:sz w:val="24"/>
          <w:szCs w:val="24"/>
        </w:rPr>
        <w:t xml:space="preserve">planned to </w:t>
      </w:r>
      <w:r>
        <w:rPr>
          <w:rFonts w:ascii="Times New Roman" w:hAnsi="Times New Roman" w:cs="Times New Roman"/>
          <w:sz w:val="24"/>
          <w:szCs w:val="24"/>
        </w:rPr>
        <w:t>work around the l</w:t>
      </w:r>
      <w:r w:rsidR="0086133D">
        <w:rPr>
          <w:rFonts w:ascii="Times New Roman" w:hAnsi="Times New Roman" w:cs="Times New Roman"/>
          <w:sz w:val="24"/>
          <w:szCs w:val="24"/>
        </w:rPr>
        <w:t xml:space="preserve">ines. </w:t>
      </w:r>
      <w:r>
        <w:rPr>
          <w:rFonts w:ascii="Times New Roman" w:hAnsi="Times New Roman" w:cs="Times New Roman"/>
          <w:sz w:val="24"/>
          <w:szCs w:val="24"/>
        </w:rPr>
        <w:t xml:space="preserve"> Spec 105.11 states</w:t>
      </w:r>
      <w:r w:rsidR="00916B5A">
        <w:rPr>
          <w:rFonts w:ascii="Times New Roman" w:hAnsi="Times New Roman" w:cs="Times New Roman"/>
          <w:sz w:val="24"/>
          <w:szCs w:val="24"/>
        </w:rPr>
        <w:t xml:space="preserve">, </w:t>
      </w:r>
      <w:r w:rsidR="00916B5A">
        <w:rPr>
          <w:rFonts w:ascii="Times New Roman" w:hAnsi="Times New Roman" w:cs="Times New Roman"/>
          <w:i/>
          <w:sz w:val="24"/>
          <w:szCs w:val="24"/>
        </w:rPr>
        <w:t>Utility</w:t>
      </w:r>
      <w:r w:rsidR="006C524E">
        <w:rPr>
          <w:rFonts w:ascii="Times New Roman" w:hAnsi="Times New Roman" w:cs="Times New Roman"/>
          <w:i/>
          <w:sz w:val="24"/>
          <w:szCs w:val="24"/>
        </w:rPr>
        <w:t xml:space="preserve"> delays due to changes are the responsibility of the Contractor </w:t>
      </w:r>
      <w:r w:rsidR="006747B5">
        <w:rPr>
          <w:rFonts w:ascii="Times New Roman" w:hAnsi="Times New Roman" w:cs="Times New Roman"/>
          <w:i/>
          <w:sz w:val="24"/>
          <w:szCs w:val="24"/>
        </w:rPr>
        <w:t xml:space="preserve">and </w:t>
      </w:r>
      <w:r w:rsidR="006C524E">
        <w:rPr>
          <w:rFonts w:ascii="Times New Roman" w:hAnsi="Times New Roman" w:cs="Times New Roman"/>
          <w:i/>
          <w:sz w:val="24"/>
          <w:szCs w:val="24"/>
        </w:rPr>
        <w:t>will be considered nonexcusable delays.</w:t>
      </w:r>
    </w:p>
    <w:p w:rsidR="006C524E" w:rsidRDefault="006C524E" w:rsidP="00885207">
      <w:pPr>
        <w:spacing w:line="240" w:lineRule="auto"/>
        <w:rPr>
          <w:rFonts w:ascii="Times New Roman" w:hAnsi="Times New Roman" w:cs="Times New Roman"/>
          <w:sz w:val="24"/>
          <w:szCs w:val="24"/>
        </w:rPr>
      </w:pPr>
      <w:r>
        <w:rPr>
          <w:rFonts w:ascii="Times New Roman" w:hAnsi="Times New Roman" w:cs="Times New Roman"/>
          <w:sz w:val="24"/>
          <w:szCs w:val="24"/>
        </w:rPr>
        <w:tab/>
        <w:t>CDOT went through a timeline of events and emphasized the weekly utility meeting notes which indicated the Contr</w:t>
      </w:r>
      <w:r w:rsidR="0086133D">
        <w:rPr>
          <w:rFonts w:ascii="Times New Roman" w:hAnsi="Times New Roman" w:cs="Times New Roman"/>
          <w:sz w:val="24"/>
          <w:szCs w:val="24"/>
        </w:rPr>
        <w:t>actor was going</w:t>
      </w:r>
      <w:r>
        <w:rPr>
          <w:rFonts w:ascii="Times New Roman" w:hAnsi="Times New Roman" w:cs="Times New Roman"/>
          <w:sz w:val="24"/>
          <w:szCs w:val="24"/>
        </w:rPr>
        <w:t xml:space="preserve"> to work around the lines or</w:t>
      </w:r>
      <w:r w:rsidR="006747B5">
        <w:rPr>
          <w:rFonts w:ascii="Times New Roman" w:hAnsi="Times New Roman" w:cs="Times New Roman"/>
          <w:sz w:val="24"/>
          <w:szCs w:val="24"/>
        </w:rPr>
        <w:t xml:space="preserve"> later</w:t>
      </w:r>
      <w:r>
        <w:rPr>
          <w:rFonts w:ascii="Times New Roman" w:hAnsi="Times New Roman" w:cs="Times New Roman"/>
          <w:sz w:val="24"/>
          <w:szCs w:val="24"/>
        </w:rPr>
        <w:t xml:space="preserve"> </w:t>
      </w:r>
      <w:r w:rsidR="0086133D">
        <w:rPr>
          <w:rFonts w:ascii="Times New Roman" w:hAnsi="Times New Roman" w:cs="Times New Roman"/>
          <w:sz w:val="24"/>
          <w:szCs w:val="24"/>
        </w:rPr>
        <w:t>have</w:t>
      </w:r>
      <w:r>
        <w:rPr>
          <w:rFonts w:ascii="Times New Roman" w:hAnsi="Times New Roman" w:cs="Times New Roman"/>
          <w:sz w:val="24"/>
          <w:szCs w:val="24"/>
        </w:rPr>
        <w:t xml:space="preserve"> the lines dropped.  It was not until April 19 that the Contractor indicated the lines had to be relocated.</w:t>
      </w:r>
    </w:p>
    <w:p w:rsidR="006C524E" w:rsidRDefault="006C524E" w:rsidP="00885207">
      <w:pPr>
        <w:spacing w:line="240" w:lineRule="auto"/>
        <w:rPr>
          <w:rFonts w:ascii="Times New Roman" w:hAnsi="Times New Roman" w:cs="Times New Roman"/>
          <w:i/>
          <w:sz w:val="24"/>
          <w:szCs w:val="24"/>
        </w:rPr>
      </w:pPr>
      <w:r>
        <w:rPr>
          <w:rFonts w:ascii="Times New Roman" w:hAnsi="Times New Roman" w:cs="Times New Roman"/>
          <w:sz w:val="24"/>
          <w:szCs w:val="24"/>
        </w:rPr>
        <w:lastRenderedPageBreak/>
        <w:tab/>
        <w:t xml:space="preserve">CDOT acknowledged that the relocation of the lines took 37 days but does not acknowledge that the relocation delayed the Project.  The Contractor must prove the schedule impact </w:t>
      </w:r>
      <w:r w:rsidR="006747B5">
        <w:rPr>
          <w:rFonts w:ascii="Times New Roman" w:hAnsi="Times New Roman" w:cs="Times New Roman"/>
          <w:sz w:val="24"/>
          <w:szCs w:val="24"/>
        </w:rPr>
        <w:t xml:space="preserve">on the completion date </w:t>
      </w:r>
      <w:r>
        <w:rPr>
          <w:rFonts w:ascii="Times New Roman" w:hAnsi="Times New Roman" w:cs="Times New Roman"/>
          <w:sz w:val="24"/>
          <w:szCs w:val="24"/>
        </w:rPr>
        <w:t>and has changed the delay from 37</w:t>
      </w:r>
      <w:r w:rsidR="00DC7DA5">
        <w:rPr>
          <w:rFonts w:ascii="Times New Roman" w:hAnsi="Times New Roman" w:cs="Times New Roman"/>
          <w:sz w:val="24"/>
          <w:szCs w:val="24"/>
        </w:rPr>
        <w:t xml:space="preserve"> days </w:t>
      </w:r>
      <w:r w:rsidR="00916B5A">
        <w:rPr>
          <w:rFonts w:ascii="Times New Roman" w:hAnsi="Times New Roman" w:cs="Times New Roman"/>
          <w:sz w:val="24"/>
          <w:szCs w:val="24"/>
        </w:rPr>
        <w:t>in its</w:t>
      </w:r>
      <w:r w:rsidR="00DC7DA5">
        <w:rPr>
          <w:rFonts w:ascii="Times New Roman" w:hAnsi="Times New Roman" w:cs="Times New Roman"/>
          <w:sz w:val="24"/>
          <w:szCs w:val="24"/>
        </w:rPr>
        <w:t xml:space="preserve"> REA</w:t>
      </w:r>
      <w:r>
        <w:rPr>
          <w:rFonts w:ascii="Times New Roman" w:hAnsi="Times New Roman" w:cs="Times New Roman"/>
          <w:sz w:val="24"/>
          <w:szCs w:val="24"/>
        </w:rPr>
        <w:t xml:space="preserve"> to 34 days in its </w:t>
      </w:r>
      <w:r w:rsidR="00DC7DA5">
        <w:rPr>
          <w:rFonts w:ascii="Times New Roman" w:hAnsi="Times New Roman" w:cs="Times New Roman"/>
          <w:sz w:val="24"/>
          <w:szCs w:val="24"/>
        </w:rPr>
        <w:t xml:space="preserve">pre-hearing </w:t>
      </w:r>
      <w:r>
        <w:rPr>
          <w:rFonts w:ascii="Times New Roman" w:hAnsi="Times New Roman" w:cs="Times New Roman"/>
          <w:sz w:val="24"/>
          <w:szCs w:val="24"/>
        </w:rPr>
        <w:t>submittal.  The Plans and Specs do not indicate the lines were to be relocated but rather that they were to be left in place.</w:t>
      </w:r>
      <w:r w:rsidR="00664433">
        <w:rPr>
          <w:rFonts w:ascii="Times New Roman" w:hAnsi="Times New Roman" w:cs="Times New Roman"/>
          <w:sz w:val="24"/>
          <w:szCs w:val="24"/>
        </w:rPr>
        <w:t xml:space="preserve">  During the bidding period one contractor had asked about Xcel </w:t>
      </w:r>
      <w:r w:rsidR="00916B5A">
        <w:rPr>
          <w:rFonts w:ascii="Times New Roman" w:hAnsi="Times New Roman" w:cs="Times New Roman"/>
          <w:sz w:val="24"/>
          <w:szCs w:val="24"/>
        </w:rPr>
        <w:t>reenergizing</w:t>
      </w:r>
      <w:r w:rsidR="00664433">
        <w:rPr>
          <w:rFonts w:ascii="Times New Roman" w:hAnsi="Times New Roman" w:cs="Times New Roman"/>
          <w:sz w:val="24"/>
          <w:szCs w:val="24"/>
        </w:rPr>
        <w:t xml:space="preserve"> the lines and this was indicated in the note that the Contractor had</w:t>
      </w:r>
      <w:r w:rsidR="00DC7DA5">
        <w:rPr>
          <w:rFonts w:ascii="Times New Roman" w:hAnsi="Times New Roman" w:cs="Times New Roman"/>
          <w:sz w:val="24"/>
          <w:szCs w:val="24"/>
        </w:rPr>
        <w:t xml:space="preserve"> before bid</w:t>
      </w:r>
      <w:r w:rsidR="00664433">
        <w:rPr>
          <w:rFonts w:ascii="Times New Roman" w:hAnsi="Times New Roman" w:cs="Times New Roman"/>
          <w:sz w:val="24"/>
          <w:szCs w:val="24"/>
        </w:rPr>
        <w:t xml:space="preserve">.  Spec 105.11 states, </w:t>
      </w:r>
      <w:r w:rsidR="00664433">
        <w:rPr>
          <w:rFonts w:ascii="Times New Roman" w:hAnsi="Times New Roman" w:cs="Times New Roman"/>
          <w:i/>
          <w:sz w:val="24"/>
          <w:szCs w:val="24"/>
        </w:rPr>
        <w:t xml:space="preserve">The Contractor shall consider in the bid proposal all of the permanent and temporary utility facilities in their present or relocated positions as shown in the Contract and as </w:t>
      </w:r>
      <w:r w:rsidR="0086133D">
        <w:rPr>
          <w:rFonts w:ascii="Times New Roman" w:hAnsi="Times New Roman" w:cs="Times New Roman"/>
          <w:i/>
          <w:sz w:val="24"/>
          <w:szCs w:val="24"/>
        </w:rPr>
        <w:t>revealed</w:t>
      </w:r>
      <w:r w:rsidR="00664433">
        <w:rPr>
          <w:rFonts w:ascii="Times New Roman" w:hAnsi="Times New Roman" w:cs="Times New Roman"/>
          <w:i/>
          <w:sz w:val="24"/>
          <w:szCs w:val="24"/>
        </w:rPr>
        <w:t xml:space="preserve"> by site investigation.</w:t>
      </w:r>
    </w:p>
    <w:p w:rsidR="00664433" w:rsidRPr="00664433" w:rsidRDefault="00664433" w:rsidP="00885207">
      <w:pPr>
        <w:spacing w:line="24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CDOT questioned why the Contractor waited until April 19 to request that the lines be relocated.  This was not timely since the Contractor was told that there was a six week permitting process by the railroad.  The Contractor changed its means and methods and any delay is nonexcusable</w:t>
      </w:r>
      <w:r w:rsidR="000F2737">
        <w:rPr>
          <w:rFonts w:ascii="Times New Roman" w:hAnsi="Times New Roman" w:cs="Times New Roman"/>
          <w:sz w:val="24"/>
          <w:szCs w:val="24"/>
        </w:rPr>
        <w:t>.</w:t>
      </w:r>
    </w:p>
    <w:p w:rsidR="00C014D7" w:rsidRDefault="00DA45F0" w:rsidP="00C014D7">
      <w:pPr>
        <w:spacing w:line="240" w:lineRule="auto"/>
        <w:rPr>
          <w:rFonts w:ascii="Times New Roman" w:hAnsi="Times New Roman" w:cs="Times New Roman"/>
          <w:b/>
          <w:sz w:val="24"/>
          <w:szCs w:val="24"/>
        </w:rPr>
      </w:pPr>
      <w:r w:rsidRPr="00DA45F0">
        <w:rPr>
          <w:rFonts w:ascii="Times New Roman" w:hAnsi="Times New Roman" w:cs="Times New Roman"/>
          <w:b/>
          <w:sz w:val="24"/>
          <w:szCs w:val="24"/>
        </w:rPr>
        <w:t>Contractor Rebuttal</w:t>
      </w:r>
      <w:r w:rsidR="00C4398C">
        <w:rPr>
          <w:rFonts w:ascii="Times New Roman" w:hAnsi="Times New Roman" w:cs="Times New Roman"/>
          <w:b/>
          <w:sz w:val="24"/>
          <w:szCs w:val="24"/>
        </w:rPr>
        <w:t xml:space="preserve"> on </w:t>
      </w:r>
      <w:r w:rsidR="00C520A4">
        <w:rPr>
          <w:rFonts w:ascii="Times New Roman" w:hAnsi="Times New Roman" w:cs="Times New Roman"/>
          <w:b/>
          <w:sz w:val="24"/>
          <w:szCs w:val="24"/>
        </w:rPr>
        <w:t>t</w:t>
      </w:r>
      <w:r w:rsidR="00684B27" w:rsidRPr="00684B27">
        <w:rPr>
          <w:rFonts w:ascii="Times New Roman" w:hAnsi="Times New Roman" w:cs="Times New Roman"/>
          <w:b/>
          <w:sz w:val="24"/>
          <w:szCs w:val="24"/>
        </w:rPr>
        <w:t>he Overhead Utility Delay:</w:t>
      </w:r>
      <w:r w:rsidR="00C014D7" w:rsidRPr="00C014D7">
        <w:t xml:space="preserve"> </w:t>
      </w:r>
      <w:r w:rsidR="00C014D7" w:rsidRPr="00C014D7">
        <w:rPr>
          <w:rFonts w:ascii="Times New Roman" w:hAnsi="Times New Roman" w:cs="Times New Roman"/>
          <w:b/>
          <w:sz w:val="24"/>
          <w:szCs w:val="24"/>
        </w:rPr>
        <w:tab/>
      </w:r>
    </w:p>
    <w:p w:rsidR="00C014D7" w:rsidRPr="00C014D7" w:rsidRDefault="00C014D7" w:rsidP="00C014D7">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C014D7">
        <w:rPr>
          <w:rFonts w:ascii="Times New Roman" w:hAnsi="Times New Roman" w:cs="Times New Roman"/>
          <w:sz w:val="24"/>
          <w:szCs w:val="24"/>
        </w:rPr>
        <w:t xml:space="preserve">The Contractor </w:t>
      </w:r>
      <w:r w:rsidR="007E4DAE">
        <w:rPr>
          <w:rFonts w:ascii="Times New Roman" w:hAnsi="Times New Roman" w:cs="Times New Roman"/>
          <w:sz w:val="24"/>
          <w:szCs w:val="24"/>
        </w:rPr>
        <w:t>submitted</w:t>
      </w:r>
      <w:r w:rsidR="007E4DAE" w:rsidRPr="00C014D7">
        <w:rPr>
          <w:rFonts w:ascii="Times New Roman" w:hAnsi="Times New Roman" w:cs="Times New Roman"/>
          <w:sz w:val="24"/>
          <w:szCs w:val="24"/>
        </w:rPr>
        <w:t xml:space="preserve"> </w:t>
      </w:r>
      <w:r w:rsidRPr="00C014D7">
        <w:rPr>
          <w:rFonts w:ascii="Times New Roman" w:hAnsi="Times New Roman" w:cs="Times New Roman"/>
          <w:sz w:val="24"/>
          <w:szCs w:val="24"/>
        </w:rPr>
        <w:t>a new exhibit (3U), which contained the Methods Statement – Caisson Drilling and two court cases, be added to its prehearing submittal.  CDOT objected that the submissions were new material that had not previously been a part of dispute discussions.  The DRB allowed the Methods Statement since it had previously been submitted to CDOT but said the court cases would be withheld.</w:t>
      </w:r>
    </w:p>
    <w:p w:rsidR="00684B27" w:rsidRPr="004C313C" w:rsidRDefault="00C014D7" w:rsidP="00C014D7">
      <w:pPr>
        <w:spacing w:line="240" w:lineRule="auto"/>
        <w:rPr>
          <w:rFonts w:ascii="Times New Roman" w:hAnsi="Times New Roman" w:cs="Times New Roman"/>
          <w:sz w:val="24"/>
          <w:szCs w:val="24"/>
        </w:rPr>
      </w:pPr>
      <w:r w:rsidRPr="00C014D7">
        <w:rPr>
          <w:rFonts w:ascii="Times New Roman" w:hAnsi="Times New Roman" w:cs="Times New Roman"/>
          <w:sz w:val="24"/>
          <w:szCs w:val="24"/>
        </w:rPr>
        <w:tab/>
        <w:t>The Contractor questioned why CDOT</w:t>
      </w:r>
      <w:r>
        <w:rPr>
          <w:rFonts w:ascii="Times New Roman" w:hAnsi="Times New Roman" w:cs="Times New Roman"/>
          <w:sz w:val="24"/>
          <w:szCs w:val="24"/>
        </w:rPr>
        <w:t xml:space="preserve"> waited from February 10, 2012 </w:t>
      </w:r>
      <w:r w:rsidRPr="00C014D7">
        <w:rPr>
          <w:rFonts w:ascii="Times New Roman" w:hAnsi="Times New Roman" w:cs="Times New Roman"/>
          <w:sz w:val="24"/>
          <w:szCs w:val="24"/>
        </w:rPr>
        <w:t xml:space="preserve">until </w:t>
      </w:r>
      <w:r>
        <w:rPr>
          <w:rFonts w:ascii="Times New Roman" w:hAnsi="Times New Roman" w:cs="Times New Roman"/>
          <w:sz w:val="24"/>
          <w:szCs w:val="24"/>
        </w:rPr>
        <w:t>April to do anything about the problem.  Since the lines were not identified to be relocated</w:t>
      </w:r>
      <w:r w:rsidR="000C2C7A">
        <w:rPr>
          <w:rFonts w:ascii="Times New Roman" w:hAnsi="Times New Roman" w:cs="Times New Roman"/>
          <w:sz w:val="24"/>
          <w:szCs w:val="24"/>
        </w:rPr>
        <w:t xml:space="preserve"> anywhere in the documents,</w:t>
      </w:r>
      <w:r w:rsidR="000621F7">
        <w:rPr>
          <w:rFonts w:ascii="Times New Roman" w:hAnsi="Times New Roman" w:cs="Times New Roman"/>
          <w:sz w:val="24"/>
          <w:szCs w:val="24"/>
        </w:rPr>
        <w:t xml:space="preserve"> </w:t>
      </w:r>
      <w:r w:rsidR="000C2C7A">
        <w:rPr>
          <w:rFonts w:ascii="Times New Roman" w:hAnsi="Times New Roman" w:cs="Times New Roman"/>
          <w:sz w:val="24"/>
          <w:szCs w:val="24"/>
        </w:rPr>
        <w:t xml:space="preserve">the interference was unforeseen and per </w:t>
      </w:r>
      <w:r>
        <w:rPr>
          <w:rFonts w:ascii="Times New Roman" w:hAnsi="Times New Roman" w:cs="Times New Roman"/>
          <w:sz w:val="24"/>
          <w:szCs w:val="24"/>
        </w:rPr>
        <w:t>Spec 105.11</w:t>
      </w:r>
      <w:r w:rsidR="000621F7">
        <w:rPr>
          <w:rFonts w:ascii="Times New Roman" w:hAnsi="Times New Roman" w:cs="Times New Roman"/>
          <w:sz w:val="24"/>
          <w:szCs w:val="24"/>
        </w:rPr>
        <w:t xml:space="preserve"> </w:t>
      </w:r>
      <w:r w:rsidR="000C2C7A">
        <w:rPr>
          <w:rFonts w:ascii="Times New Roman" w:hAnsi="Times New Roman" w:cs="Times New Roman"/>
          <w:i/>
          <w:sz w:val="24"/>
          <w:szCs w:val="24"/>
        </w:rPr>
        <w:t xml:space="preserve">The Engineer will make arrangements with either the utility owner or the Contractor to accomplish the </w:t>
      </w:r>
      <w:r w:rsidR="0086133D">
        <w:rPr>
          <w:rFonts w:ascii="Times New Roman" w:hAnsi="Times New Roman" w:cs="Times New Roman"/>
          <w:i/>
          <w:sz w:val="24"/>
          <w:szCs w:val="24"/>
        </w:rPr>
        <w:t>necessary adjustments</w:t>
      </w:r>
      <w:r w:rsidR="000C2C7A">
        <w:rPr>
          <w:rFonts w:ascii="Times New Roman" w:hAnsi="Times New Roman" w:cs="Times New Roman"/>
          <w:i/>
          <w:sz w:val="24"/>
          <w:szCs w:val="24"/>
        </w:rPr>
        <w:t xml:space="preserve"> or </w:t>
      </w:r>
      <w:r w:rsidR="0086133D">
        <w:rPr>
          <w:rFonts w:ascii="Times New Roman" w:hAnsi="Times New Roman" w:cs="Times New Roman"/>
          <w:i/>
          <w:sz w:val="24"/>
          <w:szCs w:val="24"/>
        </w:rPr>
        <w:t>relocations when</w:t>
      </w:r>
      <w:r w:rsidR="000C2C7A">
        <w:rPr>
          <w:rFonts w:ascii="Times New Roman" w:hAnsi="Times New Roman" w:cs="Times New Roman"/>
          <w:i/>
          <w:sz w:val="24"/>
          <w:szCs w:val="24"/>
        </w:rPr>
        <w:t xml:space="preserve"> not otherwise provided for in the Contract.</w:t>
      </w:r>
      <w:r w:rsidR="004C313C">
        <w:rPr>
          <w:rFonts w:ascii="Times New Roman" w:hAnsi="Times New Roman" w:cs="Times New Roman"/>
          <w:i/>
          <w:sz w:val="24"/>
          <w:szCs w:val="24"/>
        </w:rPr>
        <w:t xml:space="preserve">  </w:t>
      </w:r>
      <w:r w:rsidR="004C313C" w:rsidRPr="004C313C">
        <w:rPr>
          <w:rFonts w:ascii="Times New Roman" w:hAnsi="Times New Roman" w:cs="Times New Roman"/>
          <w:sz w:val="24"/>
          <w:szCs w:val="24"/>
        </w:rPr>
        <w:t xml:space="preserve">CDOT did not do what was required of </w:t>
      </w:r>
      <w:r w:rsidR="00637A5A">
        <w:rPr>
          <w:rFonts w:ascii="Times New Roman" w:hAnsi="Times New Roman" w:cs="Times New Roman"/>
          <w:sz w:val="24"/>
          <w:szCs w:val="24"/>
        </w:rPr>
        <w:t>CDOT</w:t>
      </w:r>
      <w:r w:rsidR="004C313C" w:rsidRPr="004C313C">
        <w:rPr>
          <w:rFonts w:ascii="Times New Roman" w:hAnsi="Times New Roman" w:cs="Times New Roman"/>
          <w:sz w:val="24"/>
          <w:szCs w:val="24"/>
        </w:rPr>
        <w:t xml:space="preserve"> under Spec 105.11to have the lines moved, dropped or deenergized.</w:t>
      </w:r>
    </w:p>
    <w:p w:rsidR="000621F7" w:rsidRPr="000621F7" w:rsidRDefault="000621F7" w:rsidP="00C014D7">
      <w:pPr>
        <w:spacing w:line="240" w:lineRule="auto"/>
        <w:rPr>
          <w:rFonts w:ascii="Times New Roman" w:hAnsi="Times New Roman" w:cs="Times New Roman"/>
          <w:sz w:val="24"/>
          <w:szCs w:val="24"/>
        </w:rPr>
      </w:pPr>
      <w:r>
        <w:rPr>
          <w:rFonts w:ascii="Times New Roman" w:hAnsi="Times New Roman" w:cs="Times New Roman"/>
          <w:i/>
          <w:sz w:val="24"/>
          <w:szCs w:val="24"/>
        </w:rPr>
        <w:tab/>
      </w:r>
      <w:r w:rsidRPr="000621F7">
        <w:rPr>
          <w:rFonts w:ascii="Times New Roman" w:hAnsi="Times New Roman" w:cs="Times New Roman"/>
          <w:sz w:val="24"/>
          <w:szCs w:val="24"/>
        </w:rPr>
        <w:t xml:space="preserve">Under the </w:t>
      </w:r>
      <w:r w:rsidR="00916B5A" w:rsidRPr="000621F7">
        <w:rPr>
          <w:rFonts w:ascii="Times New Roman" w:hAnsi="Times New Roman" w:cs="Times New Roman"/>
          <w:sz w:val="24"/>
          <w:szCs w:val="24"/>
        </w:rPr>
        <w:t>Spearin</w:t>
      </w:r>
      <w:r w:rsidRPr="000621F7">
        <w:rPr>
          <w:rFonts w:ascii="Times New Roman" w:hAnsi="Times New Roman" w:cs="Times New Roman"/>
          <w:sz w:val="24"/>
          <w:szCs w:val="24"/>
        </w:rPr>
        <w:t xml:space="preserve"> Doctrine, the Contractor has a right to rely on the correctness of the Plans and the lines were not identified to be relocated on the Plans.  The Contractor had to wait to enter the railroad ROW to layout the caissons until there was an agreement with the railroad</w:t>
      </w:r>
      <w:r w:rsidRPr="000621F7">
        <w:rPr>
          <w:rFonts w:ascii="Times New Roman" w:hAnsi="Times New Roman" w:cs="Times New Roman"/>
          <w:i/>
          <w:sz w:val="24"/>
          <w:szCs w:val="24"/>
        </w:rPr>
        <w:t>.</w:t>
      </w:r>
    </w:p>
    <w:p w:rsidR="00653663" w:rsidRDefault="000C2C7A" w:rsidP="00C014D7">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In its February 10, 2012 letter, the Contractor listed in the </w:t>
      </w:r>
      <w:r w:rsidR="0086133D">
        <w:rPr>
          <w:rFonts w:ascii="Times New Roman" w:hAnsi="Times New Roman" w:cs="Times New Roman"/>
          <w:sz w:val="24"/>
          <w:szCs w:val="24"/>
        </w:rPr>
        <w:t>Details</w:t>
      </w:r>
      <w:r>
        <w:rPr>
          <w:rFonts w:ascii="Times New Roman" w:hAnsi="Times New Roman" w:cs="Times New Roman"/>
          <w:sz w:val="24"/>
          <w:szCs w:val="24"/>
        </w:rPr>
        <w:t xml:space="preserve"> of the Conflict – </w:t>
      </w:r>
      <w:r>
        <w:rPr>
          <w:rFonts w:ascii="Times New Roman" w:hAnsi="Times New Roman" w:cs="Times New Roman"/>
          <w:i/>
          <w:sz w:val="24"/>
          <w:szCs w:val="24"/>
        </w:rPr>
        <w:t>Required Relocation Completion Date: February 22, 2012.</w:t>
      </w:r>
      <w:r>
        <w:rPr>
          <w:rFonts w:ascii="Times New Roman" w:hAnsi="Times New Roman" w:cs="Times New Roman"/>
          <w:sz w:val="24"/>
          <w:szCs w:val="24"/>
        </w:rPr>
        <w:t xml:space="preserve">  </w:t>
      </w:r>
      <w:r w:rsidR="000621F7">
        <w:rPr>
          <w:rFonts w:ascii="Times New Roman" w:hAnsi="Times New Roman" w:cs="Times New Roman"/>
          <w:sz w:val="24"/>
          <w:szCs w:val="24"/>
        </w:rPr>
        <w:t xml:space="preserve">The Contractor always required relocation.  </w:t>
      </w:r>
      <w:r>
        <w:rPr>
          <w:rFonts w:ascii="Times New Roman" w:hAnsi="Times New Roman" w:cs="Times New Roman"/>
          <w:sz w:val="24"/>
          <w:szCs w:val="24"/>
        </w:rPr>
        <w:t xml:space="preserve">The relocation could have been done by any method to get the lines out of the way, including dropping the lines or </w:t>
      </w:r>
      <w:r w:rsidR="007E4DAE">
        <w:rPr>
          <w:rFonts w:ascii="Times New Roman" w:hAnsi="Times New Roman" w:cs="Times New Roman"/>
          <w:sz w:val="24"/>
          <w:szCs w:val="24"/>
        </w:rPr>
        <w:t>d</w:t>
      </w:r>
      <w:r w:rsidR="00916B5A">
        <w:rPr>
          <w:rFonts w:ascii="Times New Roman" w:hAnsi="Times New Roman" w:cs="Times New Roman"/>
          <w:sz w:val="24"/>
          <w:szCs w:val="24"/>
        </w:rPr>
        <w:t>eenergizing</w:t>
      </w:r>
      <w:r>
        <w:rPr>
          <w:rFonts w:ascii="Times New Roman" w:hAnsi="Times New Roman" w:cs="Times New Roman"/>
          <w:sz w:val="24"/>
          <w:szCs w:val="24"/>
        </w:rPr>
        <w:t xml:space="preserve"> them.</w:t>
      </w:r>
      <w:r w:rsidR="00653663">
        <w:rPr>
          <w:rFonts w:ascii="Times New Roman" w:hAnsi="Times New Roman" w:cs="Times New Roman"/>
          <w:sz w:val="24"/>
          <w:szCs w:val="24"/>
        </w:rPr>
        <w:t xml:space="preserve"> </w:t>
      </w:r>
      <w:r w:rsidR="000621F7">
        <w:rPr>
          <w:rFonts w:ascii="Times New Roman" w:hAnsi="Times New Roman" w:cs="Times New Roman"/>
          <w:sz w:val="24"/>
          <w:szCs w:val="24"/>
        </w:rPr>
        <w:t xml:space="preserve"> Until April 17 when the Contractor constructed the temporary shoring wall and then laid out the caissons, the Contractor did not know what the</w:t>
      </w:r>
      <w:r w:rsidR="00637A5A">
        <w:rPr>
          <w:rFonts w:ascii="Times New Roman" w:hAnsi="Times New Roman" w:cs="Times New Roman"/>
          <w:sz w:val="24"/>
          <w:szCs w:val="24"/>
        </w:rPr>
        <w:t xml:space="preserve"> actual overhead</w:t>
      </w:r>
      <w:r w:rsidR="000621F7">
        <w:rPr>
          <w:rFonts w:ascii="Times New Roman" w:hAnsi="Times New Roman" w:cs="Times New Roman"/>
          <w:sz w:val="24"/>
          <w:szCs w:val="24"/>
        </w:rPr>
        <w:t xml:space="preserve"> line interference was. </w:t>
      </w:r>
      <w:r w:rsidR="00653663">
        <w:rPr>
          <w:rFonts w:ascii="Times New Roman" w:hAnsi="Times New Roman" w:cs="Times New Roman"/>
          <w:sz w:val="24"/>
          <w:szCs w:val="24"/>
        </w:rPr>
        <w:t xml:space="preserve"> </w:t>
      </w:r>
      <w:r w:rsidR="004C313C">
        <w:rPr>
          <w:rFonts w:ascii="Times New Roman" w:hAnsi="Times New Roman" w:cs="Times New Roman"/>
          <w:sz w:val="24"/>
          <w:szCs w:val="24"/>
        </w:rPr>
        <w:t xml:space="preserve"> </w:t>
      </w:r>
    </w:p>
    <w:p w:rsidR="004C313C" w:rsidRDefault="004C313C" w:rsidP="00C014D7">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“unofficial” notice referred to by </w:t>
      </w:r>
      <w:r w:rsidR="0086133D">
        <w:rPr>
          <w:rFonts w:ascii="Times New Roman" w:hAnsi="Times New Roman" w:cs="Times New Roman"/>
          <w:sz w:val="24"/>
          <w:szCs w:val="24"/>
        </w:rPr>
        <w:t>CDOT</w:t>
      </w:r>
      <w:r>
        <w:rPr>
          <w:rFonts w:ascii="Times New Roman" w:hAnsi="Times New Roman" w:cs="Times New Roman"/>
          <w:sz w:val="24"/>
          <w:szCs w:val="24"/>
        </w:rPr>
        <w:t xml:space="preserve"> was </w:t>
      </w:r>
      <w:r w:rsidRPr="004C313C">
        <w:rPr>
          <w:rFonts w:ascii="Times New Roman" w:hAnsi="Times New Roman" w:cs="Times New Roman"/>
          <w:sz w:val="24"/>
          <w:szCs w:val="24"/>
        </w:rPr>
        <w:t>given in the April 8 email from the Contractor</w:t>
      </w:r>
      <w:r>
        <w:rPr>
          <w:rFonts w:ascii="Times New Roman" w:hAnsi="Times New Roman" w:cs="Times New Roman"/>
          <w:sz w:val="24"/>
          <w:szCs w:val="24"/>
        </w:rPr>
        <w:t>.  The delay of two days in the “offi</w:t>
      </w:r>
      <w:r w:rsidR="00637A5A">
        <w:rPr>
          <w:rFonts w:ascii="Times New Roman" w:hAnsi="Times New Roman" w:cs="Times New Roman"/>
          <w:sz w:val="24"/>
          <w:szCs w:val="24"/>
        </w:rPr>
        <w:t>cial” notice in the Contractor’s</w:t>
      </w:r>
      <w:r>
        <w:rPr>
          <w:rFonts w:ascii="Times New Roman" w:hAnsi="Times New Roman" w:cs="Times New Roman"/>
          <w:sz w:val="24"/>
          <w:szCs w:val="24"/>
        </w:rPr>
        <w:t xml:space="preserve"> April 10 letter did not prejudice CDOT.</w:t>
      </w:r>
    </w:p>
    <w:p w:rsidR="00BB6817" w:rsidRDefault="004C313C" w:rsidP="00C014D7">
      <w:pPr>
        <w:spacing w:line="240" w:lineRule="auto"/>
        <w:rPr>
          <w:rFonts w:ascii="Times New Roman" w:hAnsi="Times New Roman" w:cs="Times New Roman"/>
          <w:sz w:val="24"/>
          <w:szCs w:val="24"/>
        </w:rPr>
      </w:pPr>
      <w:r>
        <w:rPr>
          <w:rFonts w:ascii="Times New Roman" w:hAnsi="Times New Roman" w:cs="Times New Roman"/>
          <w:sz w:val="24"/>
          <w:szCs w:val="24"/>
        </w:rPr>
        <w:tab/>
      </w:r>
    </w:p>
    <w:p w:rsidR="004C313C" w:rsidRDefault="00BB6817" w:rsidP="00C014D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4C313C">
        <w:rPr>
          <w:rFonts w:ascii="Times New Roman" w:hAnsi="Times New Roman" w:cs="Times New Roman"/>
          <w:sz w:val="24"/>
          <w:szCs w:val="24"/>
        </w:rPr>
        <w:t xml:space="preserve">The Contractor tried many equipment configurations to work around the lines being left in place but the tight area did not allow it.  </w:t>
      </w:r>
      <w:r w:rsidR="00D2014F">
        <w:rPr>
          <w:rFonts w:ascii="Times New Roman" w:hAnsi="Times New Roman" w:cs="Times New Roman"/>
          <w:sz w:val="24"/>
          <w:szCs w:val="24"/>
        </w:rPr>
        <w:t xml:space="preserve">The change to relocate the lines was because the work could not be done per CDOT’s direction.  </w:t>
      </w:r>
      <w:r w:rsidR="004C313C">
        <w:rPr>
          <w:rFonts w:ascii="Times New Roman" w:hAnsi="Times New Roman" w:cs="Times New Roman"/>
          <w:sz w:val="24"/>
          <w:szCs w:val="24"/>
        </w:rPr>
        <w:t>CDOT was responsible for the utility relocations</w:t>
      </w:r>
      <w:r w:rsidR="00D2014F">
        <w:rPr>
          <w:rFonts w:ascii="Times New Roman" w:hAnsi="Times New Roman" w:cs="Times New Roman"/>
          <w:sz w:val="24"/>
          <w:szCs w:val="24"/>
        </w:rPr>
        <w:t xml:space="preserve"> and </w:t>
      </w:r>
      <w:r w:rsidR="00637A5A">
        <w:rPr>
          <w:rFonts w:ascii="Times New Roman" w:hAnsi="Times New Roman" w:cs="Times New Roman"/>
          <w:sz w:val="24"/>
          <w:szCs w:val="24"/>
        </w:rPr>
        <w:t xml:space="preserve">CDOT </w:t>
      </w:r>
      <w:r w:rsidR="00D2014F">
        <w:rPr>
          <w:rFonts w:ascii="Times New Roman" w:hAnsi="Times New Roman" w:cs="Times New Roman"/>
          <w:sz w:val="24"/>
          <w:szCs w:val="24"/>
        </w:rPr>
        <w:t xml:space="preserve">proposed moving the lines.  This was an unforeseen condition since the lines could not be dropped or deenergized.  CDOT also said that the relocation was not included in the Contractor’s schedule.  Until the layout work was done, the Contractor did not </w:t>
      </w:r>
      <w:r w:rsidR="00637A5A">
        <w:rPr>
          <w:rFonts w:ascii="Times New Roman" w:hAnsi="Times New Roman" w:cs="Times New Roman"/>
          <w:sz w:val="24"/>
          <w:szCs w:val="24"/>
        </w:rPr>
        <w:t xml:space="preserve">know </w:t>
      </w:r>
      <w:r w:rsidR="00D2014F">
        <w:rPr>
          <w:rFonts w:ascii="Times New Roman" w:hAnsi="Times New Roman" w:cs="Times New Roman"/>
          <w:sz w:val="24"/>
          <w:szCs w:val="24"/>
        </w:rPr>
        <w:t>there was a problem but did reflect the relocation in a schedule update.</w:t>
      </w:r>
    </w:p>
    <w:p w:rsidR="00C02370" w:rsidRDefault="00C02370" w:rsidP="00C014D7">
      <w:pPr>
        <w:spacing w:line="240" w:lineRule="auto"/>
        <w:rPr>
          <w:rFonts w:ascii="Times New Roman" w:hAnsi="Times New Roman" w:cs="Times New Roman"/>
          <w:sz w:val="24"/>
          <w:szCs w:val="24"/>
        </w:rPr>
      </w:pPr>
      <w:r>
        <w:rPr>
          <w:rFonts w:ascii="Times New Roman" w:hAnsi="Times New Roman" w:cs="Times New Roman"/>
          <w:sz w:val="24"/>
          <w:szCs w:val="24"/>
        </w:rPr>
        <w:tab/>
      </w:r>
      <w:r w:rsidR="00D2014F">
        <w:rPr>
          <w:rFonts w:ascii="Times New Roman" w:hAnsi="Times New Roman" w:cs="Times New Roman"/>
          <w:sz w:val="24"/>
          <w:szCs w:val="24"/>
        </w:rPr>
        <w:t xml:space="preserve">CDOT said the Contractor did not give enough </w:t>
      </w:r>
      <w:r>
        <w:rPr>
          <w:rFonts w:ascii="Times New Roman" w:hAnsi="Times New Roman" w:cs="Times New Roman"/>
          <w:sz w:val="24"/>
          <w:szCs w:val="24"/>
        </w:rPr>
        <w:t>notice for the work in the railroad ROW.  The Special Provision says 14 days and the line relocation is not listed in the Special Provision.</w:t>
      </w:r>
    </w:p>
    <w:p w:rsidR="00653663" w:rsidRDefault="009E78E7" w:rsidP="00C014D7">
      <w:pPr>
        <w:spacing w:line="240" w:lineRule="auto"/>
        <w:rPr>
          <w:rFonts w:ascii="Times New Roman" w:hAnsi="Times New Roman" w:cs="Times New Roman"/>
          <w:sz w:val="24"/>
          <w:szCs w:val="24"/>
        </w:rPr>
      </w:pPr>
      <w:r>
        <w:rPr>
          <w:rFonts w:ascii="Times New Roman" w:hAnsi="Times New Roman" w:cs="Times New Roman"/>
          <w:sz w:val="24"/>
          <w:szCs w:val="24"/>
        </w:rPr>
        <w:tab/>
      </w:r>
      <w:r w:rsidR="00653663">
        <w:rPr>
          <w:rFonts w:ascii="Times New Roman" w:hAnsi="Times New Roman" w:cs="Times New Roman"/>
          <w:sz w:val="24"/>
          <w:szCs w:val="24"/>
        </w:rPr>
        <w:t xml:space="preserve">CenturyLink completed its line relocation at 3:00 p.m. on April 21, 2012.  Work could not begin immediately as the caisson subcontractor had to remobilize.  </w:t>
      </w:r>
      <w:r w:rsidR="0086133D">
        <w:rPr>
          <w:rFonts w:ascii="Times New Roman" w:hAnsi="Times New Roman" w:cs="Times New Roman"/>
          <w:sz w:val="24"/>
          <w:szCs w:val="24"/>
        </w:rPr>
        <w:t>Then</w:t>
      </w:r>
      <w:r w:rsidR="00653663">
        <w:rPr>
          <w:rFonts w:ascii="Times New Roman" w:hAnsi="Times New Roman" w:cs="Times New Roman"/>
          <w:sz w:val="24"/>
          <w:szCs w:val="24"/>
        </w:rPr>
        <w:t xml:space="preserve"> on April 25, Xcel could not </w:t>
      </w:r>
      <w:r w:rsidR="007E4DAE">
        <w:rPr>
          <w:rFonts w:ascii="Times New Roman" w:hAnsi="Times New Roman" w:cs="Times New Roman"/>
          <w:sz w:val="24"/>
          <w:szCs w:val="24"/>
        </w:rPr>
        <w:t>d</w:t>
      </w:r>
      <w:r w:rsidR="00916B5A">
        <w:rPr>
          <w:rFonts w:ascii="Times New Roman" w:hAnsi="Times New Roman" w:cs="Times New Roman"/>
          <w:sz w:val="24"/>
          <w:szCs w:val="24"/>
        </w:rPr>
        <w:t>eenergize</w:t>
      </w:r>
      <w:r w:rsidR="00653663">
        <w:rPr>
          <w:rFonts w:ascii="Times New Roman" w:hAnsi="Times New Roman" w:cs="Times New Roman"/>
          <w:sz w:val="24"/>
          <w:szCs w:val="24"/>
        </w:rPr>
        <w:t xml:space="preserve"> the lines due to other problems.</w:t>
      </w:r>
    </w:p>
    <w:p w:rsidR="00C014D7" w:rsidRPr="00C520A4" w:rsidRDefault="00653663" w:rsidP="00885207">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69 day delay covered under CMO #2 did not benefit the Contractor and prevented it from entering the railroad right-of-way.  In addition, </w:t>
      </w:r>
      <w:r w:rsidR="00637A5A">
        <w:rPr>
          <w:rFonts w:ascii="Times New Roman" w:hAnsi="Times New Roman" w:cs="Times New Roman"/>
          <w:sz w:val="24"/>
          <w:szCs w:val="24"/>
        </w:rPr>
        <w:t>in conversations with Xcel the</w:t>
      </w:r>
      <w:r w:rsidR="00C520A4">
        <w:rPr>
          <w:rFonts w:ascii="Times New Roman" w:hAnsi="Times New Roman" w:cs="Times New Roman"/>
          <w:sz w:val="24"/>
          <w:szCs w:val="24"/>
        </w:rPr>
        <w:t xml:space="preserve"> week</w:t>
      </w:r>
      <w:r w:rsidR="00637A5A">
        <w:rPr>
          <w:rFonts w:ascii="Times New Roman" w:hAnsi="Times New Roman" w:cs="Times New Roman"/>
          <w:sz w:val="24"/>
          <w:szCs w:val="24"/>
        </w:rPr>
        <w:t xml:space="preserve"> of February 17, 2012</w:t>
      </w:r>
      <w:r w:rsidR="00BB6817">
        <w:rPr>
          <w:rFonts w:ascii="Times New Roman" w:hAnsi="Times New Roman" w:cs="Times New Roman"/>
          <w:sz w:val="24"/>
          <w:szCs w:val="24"/>
        </w:rPr>
        <w:t>, Matt</w:t>
      </w:r>
      <w:r w:rsidR="00FB2EDA">
        <w:rPr>
          <w:rFonts w:ascii="Times New Roman" w:hAnsi="Times New Roman" w:cs="Times New Roman"/>
          <w:sz w:val="24"/>
          <w:szCs w:val="24"/>
        </w:rPr>
        <w:t xml:space="preserve"> Brenkle</w:t>
      </w:r>
      <w:r w:rsidR="007E4DAE">
        <w:rPr>
          <w:rFonts w:ascii="Times New Roman" w:hAnsi="Times New Roman" w:cs="Times New Roman"/>
          <w:sz w:val="24"/>
          <w:szCs w:val="24"/>
        </w:rPr>
        <w:t xml:space="preserve"> reported</w:t>
      </w:r>
      <w:r w:rsidR="00C520A4">
        <w:rPr>
          <w:rFonts w:ascii="Times New Roman" w:hAnsi="Times New Roman" w:cs="Times New Roman"/>
          <w:sz w:val="24"/>
          <w:szCs w:val="24"/>
        </w:rPr>
        <w:t xml:space="preserve"> </w:t>
      </w:r>
      <w:r w:rsidR="007E4DAE">
        <w:rPr>
          <w:rFonts w:ascii="Times New Roman" w:hAnsi="Times New Roman" w:cs="Times New Roman"/>
          <w:sz w:val="24"/>
          <w:szCs w:val="24"/>
        </w:rPr>
        <w:t xml:space="preserve">that </w:t>
      </w:r>
      <w:r w:rsidR="00C520A4">
        <w:rPr>
          <w:rFonts w:ascii="Times New Roman" w:hAnsi="Times New Roman" w:cs="Times New Roman"/>
          <w:sz w:val="24"/>
          <w:szCs w:val="24"/>
        </w:rPr>
        <w:t xml:space="preserve">it was never </w:t>
      </w:r>
      <w:r w:rsidR="007E4DAE">
        <w:rPr>
          <w:rFonts w:ascii="Times New Roman" w:hAnsi="Times New Roman" w:cs="Times New Roman"/>
          <w:sz w:val="24"/>
          <w:szCs w:val="24"/>
        </w:rPr>
        <w:t xml:space="preserve">Xcel’s </w:t>
      </w:r>
      <w:r w:rsidR="00C520A4">
        <w:rPr>
          <w:rFonts w:ascii="Times New Roman" w:hAnsi="Times New Roman" w:cs="Times New Roman"/>
          <w:sz w:val="24"/>
          <w:szCs w:val="24"/>
        </w:rPr>
        <w:t>inte</w:t>
      </w:r>
      <w:r w:rsidR="00637A5A">
        <w:rPr>
          <w:rFonts w:ascii="Times New Roman" w:hAnsi="Times New Roman" w:cs="Times New Roman"/>
          <w:sz w:val="24"/>
          <w:szCs w:val="24"/>
        </w:rPr>
        <w:t>ntion to drop the lines at the r</w:t>
      </w:r>
      <w:r w:rsidR="00C520A4">
        <w:rPr>
          <w:rFonts w:ascii="Times New Roman" w:hAnsi="Times New Roman" w:cs="Times New Roman"/>
          <w:sz w:val="24"/>
          <w:szCs w:val="24"/>
        </w:rPr>
        <w:t xml:space="preserve">ailroad.  It was </w:t>
      </w:r>
      <w:r w:rsidR="00C02370">
        <w:rPr>
          <w:rFonts w:ascii="Times New Roman" w:hAnsi="Times New Roman" w:cs="Times New Roman"/>
          <w:sz w:val="24"/>
          <w:szCs w:val="24"/>
        </w:rPr>
        <w:t xml:space="preserve">at </w:t>
      </w:r>
      <w:r w:rsidR="00C520A4">
        <w:rPr>
          <w:rFonts w:ascii="Times New Roman" w:hAnsi="Times New Roman" w:cs="Times New Roman"/>
          <w:sz w:val="24"/>
          <w:szCs w:val="24"/>
        </w:rPr>
        <w:t xml:space="preserve">another location that </w:t>
      </w:r>
      <w:r w:rsidR="00C02370">
        <w:rPr>
          <w:rFonts w:ascii="Times New Roman" w:hAnsi="Times New Roman" w:cs="Times New Roman"/>
          <w:sz w:val="24"/>
          <w:szCs w:val="24"/>
        </w:rPr>
        <w:t xml:space="preserve">Xcel </w:t>
      </w:r>
      <w:r w:rsidR="00C520A4">
        <w:rPr>
          <w:rFonts w:ascii="Times New Roman" w:hAnsi="Times New Roman" w:cs="Times New Roman"/>
          <w:sz w:val="24"/>
          <w:szCs w:val="24"/>
        </w:rPr>
        <w:t>discussed dropping lines</w:t>
      </w:r>
      <w:r w:rsidR="00C02370">
        <w:rPr>
          <w:rFonts w:ascii="Times New Roman" w:hAnsi="Times New Roman" w:cs="Times New Roman"/>
          <w:sz w:val="24"/>
          <w:szCs w:val="24"/>
        </w:rPr>
        <w:t>.</w:t>
      </w:r>
      <w:r>
        <w:rPr>
          <w:rFonts w:ascii="Times New Roman" w:hAnsi="Times New Roman" w:cs="Times New Roman"/>
          <w:sz w:val="24"/>
          <w:szCs w:val="24"/>
        </w:rPr>
        <w:t xml:space="preserve"> </w:t>
      </w:r>
    </w:p>
    <w:p w:rsidR="00DD4BDA" w:rsidRDefault="00DD4BDA" w:rsidP="00DD4BDA">
      <w:pPr>
        <w:spacing w:line="240" w:lineRule="auto"/>
        <w:rPr>
          <w:rFonts w:ascii="Times New Roman" w:hAnsi="Times New Roman" w:cs="Times New Roman"/>
          <w:b/>
          <w:sz w:val="24"/>
          <w:szCs w:val="24"/>
        </w:rPr>
      </w:pPr>
      <w:r w:rsidRPr="00DD4BDA">
        <w:rPr>
          <w:rFonts w:ascii="Times New Roman" w:hAnsi="Times New Roman" w:cs="Times New Roman"/>
          <w:b/>
          <w:sz w:val="24"/>
          <w:szCs w:val="24"/>
        </w:rPr>
        <w:t>CDOT Rebuttal</w:t>
      </w:r>
      <w:r w:rsidR="00C4398C">
        <w:rPr>
          <w:rFonts w:ascii="Times New Roman" w:hAnsi="Times New Roman" w:cs="Times New Roman"/>
          <w:b/>
          <w:sz w:val="24"/>
          <w:szCs w:val="24"/>
        </w:rPr>
        <w:t xml:space="preserve"> on the </w:t>
      </w:r>
      <w:r w:rsidR="00C520A4" w:rsidRPr="00C520A4">
        <w:rPr>
          <w:rFonts w:ascii="Times New Roman" w:hAnsi="Times New Roman" w:cs="Times New Roman"/>
          <w:b/>
          <w:sz w:val="24"/>
          <w:szCs w:val="24"/>
        </w:rPr>
        <w:t>Overhea</w:t>
      </w:r>
      <w:r w:rsidR="00C520A4">
        <w:rPr>
          <w:rFonts w:ascii="Times New Roman" w:hAnsi="Times New Roman" w:cs="Times New Roman"/>
          <w:b/>
          <w:sz w:val="24"/>
          <w:szCs w:val="24"/>
        </w:rPr>
        <w:t>d Utility Delay</w:t>
      </w:r>
      <w:r w:rsidR="00C4398C" w:rsidRPr="00C4398C">
        <w:rPr>
          <w:rFonts w:ascii="Times New Roman" w:hAnsi="Times New Roman" w:cs="Times New Roman"/>
          <w:b/>
          <w:sz w:val="24"/>
          <w:szCs w:val="24"/>
        </w:rPr>
        <w:t>:</w:t>
      </w:r>
    </w:p>
    <w:p w:rsidR="00C520A4" w:rsidRDefault="00C520A4" w:rsidP="00DD4BDA">
      <w:pPr>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CDOT did discuss dropping or </w:t>
      </w:r>
      <w:r w:rsidR="007E4DAE">
        <w:rPr>
          <w:rFonts w:ascii="Times New Roman" w:hAnsi="Times New Roman" w:cs="Times New Roman"/>
          <w:sz w:val="24"/>
          <w:szCs w:val="24"/>
        </w:rPr>
        <w:t>d</w:t>
      </w:r>
      <w:r w:rsidR="00916B5A">
        <w:rPr>
          <w:rFonts w:ascii="Times New Roman" w:hAnsi="Times New Roman" w:cs="Times New Roman"/>
          <w:sz w:val="24"/>
          <w:szCs w:val="24"/>
        </w:rPr>
        <w:t>eenergizing</w:t>
      </w:r>
      <w:r>
        <w:rPr>
          <w:rFonts w:ascii="Times New Roman" w:hAnsi="Times New Roman" w:cs="Times New Roman"/>
          <w:sz w:val="24"/>
          <w:szCs w:val="24"/>
        </w:rPr>
        <w:t xml:space="preserve"> the lines with the Contractor.  CDOT never directed the Contractor to leave the lines in place.  Like in Dispute #1, it was the Contractor who said they would not work until the lines were moved.</w:t>
      </w:r>
    </w:p>
    <w:p w:rsidR="00074D17" w:rsidRDefault="00C520A4" w:rsidP="00DD4BDA">
      <w:pPr>
        <w:spacing w:line="240" w:lineRule="auto"/>
        <w:rPr>
          <w:rFonts w:ascii="Times New Roman" w:hAnsi="Times New Roman" w:cs="Times New Roman"/>
          <w:sz w:val="24"/>
          <w:szCs w:val="24"/>
        </w:rPr>
      </w:pPr>
      <w:r>
        <w:rPr>
          <w:rFonts w:ascii="Times New Roman" w:hAnsi="Times New Roman" w:cs="Times New Roman"/>
          <w:sz w:val="24"/>
          <w:szCs w:val="24"/>
        </w:rPr>
        <w:tab/>
        <w:t>The lines were not shown to be relocated and there was no omission on the Plans.  The six Abutment 1 caissons were 20 feet from the lines and could have been drilled.  There was only one wingwall caisson where there was possible interference and the lines could have been deenergized for that caisson.  CDOT believes the caissons could have been completed with the lines in place.</w:t>
      </w:r>
      <w:r w:rsidR="00074D17">
        <w:rPr>
          <w:rFonts w:ascii="Times New Roman" w:hAnsi="Times New Roman" w:cs="Times New Roman"/>
          <w:sz w:val="24"/>
          <w:szCs w:val="24"/>
        </w:rPr>
        <w:t xml:space="preserve">  CDOT confirmed with Xcel that the lines could have been deenergized.</w:t>
      </w:r>
    </w:p>
    <w:p w:rsidR="00C520A4" w:rsidRDefault="00074D17" w:rsidP="00DD4BDA">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 If the Contractor felt there was a problem after its site investigation it could have brought the problem up which they did not.  In many weekly Utility Coordination meetings, the Contractor’s notes indicate</w:t>
      </w:r>
      <w:r w:rsidR="00637A5A">
        <w:rPr>
          <w:rFonts w:ascii="Times New Roman" w:hAnsi="Times New Roman" w:cs="Times New Roman"/>
          <w:sz w:val="24"/>
          <w:szCs w:val="24"/>
        </w:rPr>
        <w:t>d</w:t>
      </w:r>
      <w:r>
        <w:rPr>
          <w:rFonts w:ascii="Times New Roman" w:hAnsi="Times New Roman" w:cs="Times New Roman"/>
          <w:sz w:val="24"/>
          <w:szCs w:val="24"/>
        </w:rPr>
        <w:t xml:space="preserve"> leaving the lines in place or dropping them.  The Contractor never objected to the item in CDOT’s February 10, 2013 email which stated, </w:t>
      </w:r>
      <w:r>
        <w:rPr>
          <w:rFonts w:ascii="Times New Roman" w:hAnsi="Times New Roman" w:cs="Times New Roman"/>
          <w:i/>
          <w:sz w:val="24"/>
          <w:szCs w:val="24"/>
        </w:rPr>
        <w:t>…</w:t>
      </w:r>
      <w:r w:rsidR="00B04757">
        <w:rPr>
          <w:rFonts w:ascii="Times New Roman" w:hAnsi="Times New Roman" w:cs="Times New Roman"/>
          <w:i/>
          <w:sz w:val="24"/>
          <w:szCs w:val="24"/>
        </w:rPr>
        <w:t>the lines on the south side will be dropped and placed in protective conduit run along the ground on the south side of the access within our ROW up to the RR.</w:t>
      </w:r>
    </w:p>
    <w:p w:rsidR="00B04757" w:rsidRDefault="00B04757" w:rsidP="00DD4BDA">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CDOT’s position is that the Contractor could have begun work on June 22 as it was apparent that CenturyLink was nearing the completion of its relocation and mobilization could have </w:t>
      </w:r>
      <w:r w:rsidR="00637A5A">
        <w:rPr>
          <w:rFonts w:ascii="Times New Roman" w:hAnsi="Times New Roman" w:cs="Times New Roman"/>
          <w:sz w:val="24"/>
          <w:szCs w:val="24"/>
        </w:rPr>
        <w:t>been planned for</w:t>
      </w:r>
      <w:r>
        <w:rPr>
          <w:rFonts w:ascii="Times New Roman" w:hAnsi="Times New Roman" w:cs="Times New Roman"/>
          <w:sz w:val="24"/>
          <w:szCs w:val="24"/>
        </w:rPr>
        <w:t>.  The inability to drill on June 25 is part of another Dispute.  Also, CDOT has not seen any documentation on the recent conversation with Xcel and the Contractor has made a point throughout the Dispute to document everything.</w:t>
      </w:r>
    </w:p>
    <w:p w:rsidR="00BB6817" w:rsidRPr="00BB6817" w:rsidRDefault="009E78E7" w:rsidP="00885207">
      <w:pPr>
        <w:spacing w:line="240" w:lineRule="auto"/>
        <w:rPr>
          <w:rFonts w:ascii="Times New Roman" w:hAnsi="Times New Roman" w:cs="Times New Roman"/>
          <w:sz w:val="24"/>
          <w:szCs w:val="24"/>
        </w:rPr>
      </w:pPr>
      <w:r>
        <w:rPr>
          <w:rFonts w:ascii="Times New Roman" w:hAnsi="Times New Roman" w:cs="Times New Roman"/>
          <w:sz w:val="24"/>
          <w:szCs w:val="24"/>
        </w:rPr>
        <w:tab/>
        <w:t>CDOT admitted the 69 day delay did push the work.  Although CMO</w:t>
      </w:r>
      <w:r w:rsidR="00637A5A">
        <w:rPr>
          <w:rFonts w:ascii="Times New Roman" w:hAnsi="Times New Roman" w:cs="Times New Roman"/>
          <w:sz w:val="24"/>
          <w:szCs w:val="24"/>
        </w:rPr>
        <w:t xml:space="preserve"> #2</w:t>
      </w:r>
      <w:r>
        <w:rPr>
          <w:rFonts w:ascii="Times New Roman" w:hAnsi="Times New Roman" w:cs="Times New Roman"/>
          <w:sz w:val="24"/>
          <w:szCs w:val="24"/>
        </w:rPr>
        <w:t xml:space="preserve"> has not been implemented, it is in the works and discussions are being held with the Contractor.</w:t>
      </w:r>
    </w:p>
    <w:p w:rsidR="00C4398C" w:rsidRDefault="00C4398C" w:rsidP="00885207">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Questions by the DRB on the </w:t>
      </w:r>
      <w:r w:rsidR="00C02370" w:rsidRPr="00C02370">
        <w:rPr>
          <w:rFonts w:ascii="Times New Roman" w:hAnsi="Times New Roman" w:cs="Times New Roman"/>
          <w:b/>
          <w:sz w:val="24"/>
          <w:szCs w:val="24"/>
        </w:rPr>
        <w:t>Overhead Utility Delay:</w:t>
      </w:r>
    </w:p>
    <w:p w:rsidR="00C4398C" w:rsidRDefault="00C4398C" w:rsidP="00885207">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FD4A49">
        <w:rPr>
          <w:rFonts w:ascii="Times New Roman" w:hAnsi="Times New Roman" w:cs="Times New Roman"/>
          <w:b/>
          <w:sz w:val="24"/>
          <w:szCs w:val="24"/>
        </w:rPr>
        <w:t>1.</w:t>
      </w:r>
      <w:r>
        <w:rPr>
          <w:rFonts w:ascii="Times New Roman" w:hAnsi="Times New Roman" w:cs="Times New Roman"/>
          <w:sz w:val="24"/>
          <w:szCs w:val="24"/>
        </w:rPr>
        <w:t xml:space="preserve">  </w:t>
      </w:r>
      <w:r w:rsidRPr="00BD1A90">
        <w:rPr>
          <w:rFonts w:ascii="Times New Roman" w:hAnsi="Times New Roman" w:cs="Times New Roman"/>
          <w:b/>
          <w:sz w:val="24"/>
          <w:szCs w:val="24"/>
        </w:rPr>
        <w:t>To the Contractor:</w:t>
      </w:r>
      <w:r>
        <w:rPr>
          <w:rFonts w:ascii="Times New Roman" w:hAnsi="Times New Roman" w:cs="Times New Roman"/>
          <w:sz w:val="24"/>
          <w:szCs w:val="24"/>
        </w:rPr>
        <w:t xml:space="preserve">  </w:t>
      </w:r>
      <w:r w:rsidR="00C02370">
        <w:rPr>
          <w:rFonts w:ascii="Times New Roman" w:hAnsi="Times New Roman" w:cs="Times New Roman"/>
          <w:sz w:val="24"/>
          <w:szCs w:val="24"/>
        </w:rPr>
        <w:t xml:space="preserve">Were the lines that the Contractor shaded in blue on Plan Sheet </w:t>
      </w:r>
      <w:r w:rsidR="00C02370">
        <w:rPr>
          <w:rFonts w:ascii="Times New Roman" w:hAnsi="Times New Roman" w:cs="Times New Roman"/>
          <w:sz w:val="24"/>
          <w:szCs w:val="24"/>
        </w:rPr>
        <w:tab/>
      </w:r>
      <w:r w:rsidR="00C02370">
        <w:rPr>
          <w:rFonts w:ascii="Times New Roman" w:hAnsi="Times New Roman" w:cs="Times New Roman"/>
          <w:sz w:val="24"/>
          <w:szCs w:val="24"/>
        </w:rPr>
        <w:tab/>
        <w:t xml:space="preserve">     157</w:t>
      </w:r>
      <w:r w:rsidR="0005652B">
        <w:rPr>
          <w:rFonts w:ascii="Times New Roman" w:hAnsi="Times New Roman" w:cs="Times New Roman"/>
          <w:sz w:val="24"/>
          <w:szCs w:val="24"/>
        </w:rPr>
        <w:t xml:space="preserve"> shown on the Plans?</w:t>
      </w:r>
    </w:p>
    <w:p w:rsidR="00C4398C" w:rsidRDefault="00C4398C"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004F36EF">
        <w:rPr>
          <w:rFonts w:ascii="Times New Roman" w:hAnsi="Times New Roman" w:cs="Times New Roman"/>
          <w:sz w:val="24"/>
          <w:szCs w:val="24"/>
        </w:rPr>
        <w:t xml:space="preserve">     </w:t>
      </w:r>
      <w:r>
        <w:rPr>
          <w:rFonts w:ascii="Times New Roman" w:hAnsi="Times New Roman" w:cs="Times New Roman"/>
          <w:sz w:val="24"/>
          <w:szCs w:val="24"/>
        </w:rPr>
        <w:t xml:space="preserve">The Contractor said </w:t>
      </w:r>
      <w:r w:rsidR="0005652B">
        <w:rPr>
          <w:rFonts w:ascii="Times New Roman" w:hAnsi="Times New Roman" w:cs="Times New Roman"/>
          <w:sz w:val="24"/>
          <w:szCs w:val="24"/>
        </w:rPr>
        <w:t>“yes”.</w:t>
      </w:r>
    </w:p>
    <w:p w:rsidR="00C4398C" w:rsidRDefault="00C4398C"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Pr="00FD4A49">
        <w:rPr>
          <w:rFonts w:ascii="Times New Roman" w:hAnsi="Times New Roman" w:cs="Times New Roman"/>
          <w:b/>
          <w:sz w:val="24"/>
          <w:szCs w:val="24"/>
        </w:rPr>
        <w:t>2.</w:t>
      </w:r>
      <w:r>
        <w:rPr>
          <w:rFonts w:ascii="Times New Roman" w:hAnsi="Times New Roman" w:cs="Times New Roman"/>
          <w:sz w:val="24"/>
          <w:szCs w:val="24"/>
        </w:rPr>
        <w:t xml:space="preserve">  </w:t>
      </w:r>
      <w:r w:rsidR="0005652B" w:rsidRPr="00BD1A90">
        <w:rPr>
          <w:rFonts w:ascii="Times New Roman" w:hAnsi="Times New Roman" w:cs="Times New Roman"/>
          <w:b/>
          <w:sz w:val="24"/>
          <w:szCs w:val="24"/>
        </w:rPr>
        <w:t>To the Contractor:</w:t>
      </w:r>
      <w:r w:rsidR="0005652B" w:rsidRPr="0005652B">
        <w:rPr>
          <w:rFonts w:ascii="Times New Roman" w:hAnsi="Times New Roman" w:cs="Times New Roman"/>
          <w:sz w:val="24"/>
          <w:szCs w:val="24"/>
        </w:rPr>
        <w:t xml:space="preserve">  </w:t>
      </w:r>
      <w:r w:rsidR="0005652B">
        <w:rPr>
          <w:rFonts w:ascii="Times New Roman" w:hAnsi="Times New Roman" w:cs="Times New Roman"/>
          <w:sz w:val="24"/>
          <w:szCs w:val="24"/>
        </w:rPr>
        <w:t xml:space="preserve">Are the lines in question included in Part 1 or Part </w:t>
      </w:r>
      <w:r w:rsidR="0086133D">
        <w:rPr>
          <w:rFonts w:ascii="Times New Roman" w:hAnsi="Times New Roman" w:cs="Times New Roman"/>
          <w:sz w:val="24"/>
          <w:szCs w:val="24"/>
        </w:rPr>
        <w:t>2 of</w:t>
      </w:r>
      <w:r w:rsidR="0005652B">
        <w:rPr>
          <w:rFonts w:ascii="Times New Roman" w:hAnsi="Times New Roman" w:cs="Times New Roman"/>
          <w:sz w:val="24"/>
          <w:szCs w:val="24"/>
        </w:rPr>
        <w:t xml:space="preserve"> the work </w:t>
      </w:r>
      <w:r w:rsidR="0005652B">
        <w:rPr>
          <w:rFonts w:ascii="Times New Roman" w:hAnsi="Times New Roman" w:cs="Times New Roman"/>
          <w:sz w:val="24"/>
          <w:szCs w:val="24"/>
        </w:rPr>
        <w:tab/>
      </w:r>
      <w:r w:rsidR="0005652B">
        <w:rPr>
          <w:rFonts w:ascii="Times New Roman" w:hAnsi="Times New Roman" w:cs="Times New Roman"/>
          <w:sz w:val="24"/>
          <w:szCs w:val="24"/>
        </w:rPr>
        <w:tab/>
        <w:t xml:space="preserve">     to be performed under the Utilities Special Provision? </w:t>
      </w:r>
    </w:p>
    <w:p w:rsidR="0005652B" w:rsidRDefault="0005652B" w:rsidP="004F36EF">
      <w:pPr>
        <w:spacing w:line="240" w:lineRule="auto"/>
        <w:ind w:left="990"/>
        <w:rPr>
          <w:rFonts w:ascii="Times New Roman" w:hAnsi="Times New Roman" w:cs="Times New Roman"/>
          <w:sz w:val="24"/>
          <w:szCs w:val="24"/>
        </w:rPr>
      </w:pPr>
      <w:r>
        <w:rPr>
          <w:rFonts w:ascii="Times New Roman" w:hAnsi="Times New Roman" w:cs="Times New Roman"/>
          <w:sz w:val="24"/>
          <w:szCs w:val="24"/>
        </w:rPr>
        <w:t>The Contractor could not find the lines in question listed in Part 2.  Th</w:t>
      </w:r>
      <w:r w:rsidR="004F36EF">
        <w:rPr>
          <w:rFonts w:ascii="Times New Roman" w:hAnsi="Times New Roman" w:cs="Times New Roman"/>
          <w:sz w:val="24"/>
          <w:szCs w:val="24"/>
        </w:rPr>
        <w:t xml:space="preserve">e DRB said then </w:t>
      </w:r>
      <w:r w:rsidR="006F713C">
        <w:rPr>
          <w:rFonts w:ascii="Times New Roman" w:hAnsi="Times New Roman" w:cs="Times New Roman"/>
          <w:sz w:val="24"/>
          <w:szCs w:val="24"/>
        </w:rPr>
        <w:t xml:space="preserve">they must be in Part 1 on Page 160 under </w:t>
      </w:r>
      <w:r w:rsidR="006F713C">
        <w:rPr>
          <w:rFonts w:ascii="Times New Roman" w:hAnsi="Times New Roman" w:cs="Times New Roman"/>
          <w:i/>
          <w:sz w:val="24"/>
          <w:szCs w:val="24"/>
        </w:rPr>
        <w:t>OTHER UTILITIES (ALL COMPANIES).</w:t>
      </w:r>
    </w:p>
    <w:p w:rsidR="006F713C" w:rsidRDefault="006F713C" w:rsidP="004F36EF">
      <w:pPr>
        <w:spacing w:line="240" w:lineRule="auto"/>
        <w:ind w:left="990"/>
        <w:rPr>
          <w:rFonts w:ascii="Times New Roman" w:hAnsi="Times New Roman" w:cs="Times New Roman"/>
          <w:sz w:val="24"/>
          <w:szCs w:val="24"/>
        </w:rPr>
      </w:pPr>
      <w:r>
        <w:rPr>
          <w:rFonts w:ascii="Times New Roman" w:hAnsi="Times New Roman" w:cs="Times New Roman"/>
          <w:sz w:val="24"/>
          <w:szCs w:val="24"/>
        </w:rPr>
        <w:t>The Contractor pointed out that the lines could not be left in place because the clearance from the ground to the lines was 42 feet and the rebar cages were 46 feet.  If the lines would have been dropped, the work could have been done.</w:t>
      </w:r>
      <w:r w:rsidR="004F36EF">
        <w:rPr>
          <w:rFonts w:ascii="Times New Roman" w:hAnsi="Times New Roman" w:cs="Times New Roman"/>
          <w:sz w:val="24"/>
          <w:szCs w:val="24"/>
        </w:rPr>
        <w:t xml:space="preserve">   The Contractor did not know </w:t>
      </w:r>
      <w:r>
        <w:rPr>
          <w:rFonts w:ascii="Times New Roman" w:hAnsi="Times New Roman" w:cs="Times New Roman"/>
          <w:sz w:val="24"/>
          <w:szCs w:val="24"/>
        </w:rPr>
        <w:t>what Xcel’s requirements were but the lines were never dropped.</w:t>
      </w:r>
    </w:p>
    <w:p w:rsidR="006F713C" w:rsidRDefault="006F713C"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3.</w:t>
      </w:r>
      <w:r>
        <w:rPr>
          <w:rFonts w:ascii="Times New Roman" w:hAnsi="Times New Roman" w:cs="Times New Roman"/>
          <w:sz w:val="24"/>
          <w:szCs w:val="24"/>
        </w:rPr>
        <w:t xml:space="preserve">  </w:t>
      </w:r>
      <w:r w:rsidR="00BD1A90" w:rsidRPr="00BD1A90">
        <w:rPr>
          <w:rFonts w:ascii="Times New Roman" w:hAnsi="Times New Roman" w:cs="Times New Roman"/>
          <w:b/>
          <w:sz w:val="24"/>
          <w:szCs w:val="24"/>
        </w:rPr>
        <w:t>To the Contractor:</w:t>
      </w:r>
      <w:r w:rsidR="00BD1A90" w:rsidRPr="00BD1A90">
        <w:rPr>
          <w:rFonts w:ascii="Times New Roman" w:hAnsi="Times New Roman" w:cs="Times New Roman"/>
          <w:sz w:val="24"/>
          <w:szCs w:val="24"/>
        </w:rPr>
        <w:t xml:space="preserve">  </w:t>
      </w:r>
      <w:r>
        <w:rPr>
          <w:rFonts w:ascii="Times New Roman" w:hAnsi="Times New Roman" w:cs="Times New Roman"/>
          <w:sz w:val="24"/>
          <w:szCs w:val="24"/>
        </w:rPr>
        <w:t>Could the rebar cages have been spliced?</w:t>
      </w:r>
    </w:p>
    <w:p w:rsidR="006F713C" w:rsidRDefault="006F713C"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004F36EF">
        <w:rPr>
          <w:rFonts w:ascii="Times New Roman" w:hAnsi="Times New Roman" w:cs="Times New Roman"/>
          <w:sz w:val="24"/>
          <w:szCs w:val="24"/>
        </w:rPr>
        <w:t xml:space="preserve">     </w:t>
      </w:r>
      <w:r>
        <w:rPr>
          <w:rFonts w:ascii="Times New Roman" w:hAnsi="Times New Roman" w:cs="Times New Roman"/>
          <w:sz w:val="24"/>
          <w:szCs w:val="24"/>
        </w:rPr>
        <w:t xml:space="preserve">The Contractor was concerned that a mechanical splice could have affected the Cross </w:t>
      </w:r>
      <w:r w:rsidR="004F7720">
        <w:rPr>
          <w:rFonts w:ascii="Times New Roman" w:hAnsi="Times New Roman" w:cs="Times New Roman"/>
          <w:sz w:val="24"/>
          <w:szCs w:val="24"/>
        </w:rPr>
        <w:tab/>
      </w:r>
      <w:r w:rsidR="004F36EF">
        <w:rPr>
          <w:rFonts w:ascii="Times New Roman" w:hAnsi="Times New Roman" w:cs="Times New Roman"/>
          <w:sz w:val="24"/>
          <w:szCs w:val="24"/>
        </w:rPr>
        <w:tab/>
        <w:t xml:space="preserve">     </w:t>
      </w:r>
      <w:r>
        <w:rPr>
          <w:rFonts w:ascii="Times New Roman" w:hAnsi="Times New Roman" w:cs="Times New Roman"/>
          <w:sz w:val="24"/>
          <w:szCs w:val="24"/>
        </w:rPr>
        <w:t>Sonic Logging and was not sure how a splice in the CSL tube could affect the CSL.</w:t>
      </w:r>
    </w:p>
    <w:p w:rsidR="004F7720" w:rsidRDefault="004F7720"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4.</w:t>
      </w:r>
      <w:r>
        <w:rPr>
          <w:rFonts w:ascii="Times New Roman" w:hAnsi="Times New Roman" w:cs="Times New Roman"/>
          <w:sz w:val="24"/>
          <w:szCs w:val="24"/>
        </w:rPr>
        <w:t xml:space="preserve">  </w:t>
      </w:r>
      <w:r w:rsidRPr="00BD1A90">
        <w:rPr>
          <w:rFonts w:ascii="Times New Roman" w:hAnsi="Times New Roman" w:cs="Times New Roman"/>
          <w:b/>
          <w:sz w:val="24"/>
          <w:szCs w:val="24"/>
        </w:rPr>
        <w:t>To CDOT:</w:t>
      </w:r>
      <w:r>
        <w:rPr>
          <w:rFonts w:ascii="Times New Roman" w:hAnsi="Times New Roman" w:cs="Times New Roman"/>
          <w:sz w:val="24"/>
          <w:szCs w:val="24"/>
        </w:rPr>
        <w:t xml:space="preserve">  If the lines were dropped by the utilities, would the utilities have been </w:t>
      </w:r>
      <w:r>
        <w:rPr>
          <w:rFonts w:ascii="Times New Roman" w:hAnsi="Times New Roman" w:cs="Times New Roman"/>
          <w:sz w:val="24"/>
          <w:szCs w:val="24"/>
        </w:rPr>
        <w:tab/>
        <w:t xml:space="preserve">  </w:t>
      </w:r>
      <w:r>
        <w:rPr>
          <w:rFonts w:ascii="Times New Roman" w:hAnsi="Times New Roman" w:cs="Times New Roman"/>
          <w:sz w:val="24"/>
          <w:szCs w:val="24"/>
        </w:rPr>
        <w:tab/>
        <w:t xml:space="preserve">     required to get the same permits that were required for the relocation?</w:t>
      </w:r>
    </w:p>
    <w:p w:rsidR="004F7720" w:rsidRDefault="004F7720"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004F36EF">
        <w:rPr>
          <w:rFonts w:ascii="Times New Roman" w:hAnsi="Times New Roman" w:cs="Times New Roman"/>
          <w:sz w:val="24"/>
          <w:szCs w:val="24"/>
        </w:rPr>
        <w:t xml:space="preserve">     </w:t>
      </w:r>
      <w:r>
        <w:rPr>
          <w:rFonts w:ascii="Times New Roman" w:hAnsi="Times New Roman" w:cs="Times New Roman"/>
          <w:sz w:val="24"/>
          <w:szCs w:val="24"/>
        </w:rPr>
        <w:t xml:space="preserve">CDOT did not know and thought the dropping would have been in the temporary </w:t>
      </w:r>
      <w:r>
        <w:rPr>
          <w:rFonts w:ascii="Times New Roman" w:hAnsi="Times New Roman" w:cs="Times New Roman"/>
          <w:sz w:val="24"/>
          <w:szCs w:val="24"/>
        </w:rPr>
        <w:tab/>
      </w:r>
      <w:r w:rsidR="004F36EF">
        <w:rPr>
          <w:rFonts w:ascii="Times New Roman" w:hAnsi="Times New Roman" w:cs="Times New Roman"/>
          <w:sz w:val="24"/>
          <w:szCs w:val="24"/>
        </w:rPr>
        <w:t xml:space="preserve">   </w:t>
      </w:r>
      <w:r w:rsidR="004F36EF">
        <w:rPr>
          <w:rFonts w:ascii="Times New Roman" w:hAnsi="Times New Roman" w:cs="Times New Roman"/>
          <w:sz w:val="24"/>
          <w:szCs w:val="24"/>
        </w:rPr>
        <w:tab/>
        <w:t xml:space="preserve">     </w:t>
      </w:r>
      <w:r>
        <w:rPr>
          <w:rFonts w:ascii="Times New Roman" w:hAnsi="Times New Roman" w:cs="Times New Roman"/>
          <w:sz w:val="24"/>
          <w:szCs w:val="24"/>
        </w:rPr>
        <w:t xml:space="preserve">easement that they had gotten for construction from the railroad.  The new permits </w:t>
      </w:r>
      <w:r w:rsidR="004F36EF">
        <w:rPr>
          <w:rFonts w:ascii="Times New Roman" w:hAnsi="Times New Roman" w:cs="Times New Roman"/>
          <w:sz w:val="24"/>
          <w:szCs w:val="24"/>
        </w:rPr>
        <w:t xml:space="preserve"> </w:t>
      </w:r>
      <w:r w:rsidR="004F36EF">
        <w:rPr>
          <w:rFonts w:ascii="Times New Roman" w:hAnsi="Times New Roman" w:cs="Times New Roman"/>
          <w:sz w:val="24"/>
          <w:szCs w:val="24"/>
        </w:rPr>
        <w:tab/>
        <w:t xml:space="preserve">  </w:t>
      </w:r>
      <w:r w:rsidR="004F36EF">
        <w:rPr>
          <w:rFonts w:ascii="Times New Roman" w:hAnsi="Times New Roman" w:cs="Times New Roman"/>
          <w:sz w:val="24"/>
          <w:szCs w:val="24"/>
        </w:rPr>
        <w:tab/>
        <w:t xml:space="preserve">     were </w:t>
      </w:r>
      <w:r>
        <w:rPr>
          <w:rFonts w:ascii="Times New Roman" w:hAnsi="Times New Roman" w:cs="Times New Roman"/>
          <w:sz w:val="24"/>
          <w:szCs w:val="24"/>
        </w:rPr>
        <w:t>required because of the crossing location was outside of the temporary easement.</w:t>
      </w:r>
    </w:p>
    <w:p w:rsidR="004F7720" w:rsidRDefault="004F7720"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Pr="004F7720">
        <w:rPr>
          <w:rFonts w:ascii="Times New Roman" w:hAnsi="Times New Roman" w:cs="Times New Roman"/>
          <w:b/>
          <w:sz w:val="24"/>
          <w:szCs w:val="24"/>
        </w:rPr>
        <w:t>4.</w:t>
      </w:r>
      <w:r w:rsidRPr="004F7720">
        <w:rPr>
          <w:rFonts w:ascii="Times New Roman" w:hAnsi="Times New Roman" w:cs="Times New Roman"/>
          <w:sz w:val="24"/>
          <w:szCs w:val="24"/>
        </w:rPr>
        <w:t xml:space="preserve">  </w:t>
      </w:r>
      <w:r w:rsidRPr="00BD1A90">
        <w:rPr>
          <w:rFonts w:ascii="Times New Roman" w:hAnsi="Times New Roman" w:cs="Times New Roman"/>
          <w:b/>
          <w:sz w:val="24"/>
          <w:szCs w:val="24"/>
        </w:rPr>
        <w:t>To CDOT:</w:t>
      </w:r>
      <w:r w:rsidRPr="004F7720">
        <w:rPr>
          <w:rFonts w:ascii="Times New Roman" w:hAnsi="Times New Roman" w:cs="Times New Roman"/>
          <w:sz w:val="24"/>
          <w:szCs w:val="24"/>
        </w:rPr>
        <w:t xml:space="preserve">  </w:t>
      </w:r>
      <w:r>
        <w:rPr>
          <w:rFonts w:ascii="Times New Roman" w:hAnsi="Times New Roman" w:cs="Times New Roman"/>
          <w:sz w:val="24"/>
          <w:szCs w:val="24"/>
        </w:rPr>
        <w:t xml:space="preserve">Could the lines have been deenergized and the work done?  Refer to Plan </w:t>
      </w:r>
      <w:r>
        <w:rPr>
          <w:rFonts w:ascii="Times New Roman" w:hAnsi="Times New Roman" w:cs="Times New Roman"/>
          <w:sz w:val="24"/>
          <w:szCs w:val="24"/>
        </w:rPr>
        <w:tab/>
        <w:t xml:space="preserve">  </w:t>
      </w:r>
      <w:r>
        <w:rPr>
          <w:rFonts w:ascii="Times New Roman" w:hAnsi="Times New Roman" w:cs="Times New Roman"/>
          <w:sz w:val="24"/>
          <w:szCs w:val="24"/>
        </w:rPr>
        <w:tab/>
        <w:t xml:space="preserve">     Sheet 161 where the Contractor indicated the work limits.</w:t>
      </w:r>
    </w:p>
    <w:p w:rsidR="004F7720" w:rsidRDefault="004F7720"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00BD1A90">
        <w:rPr>
          <w:rFonts w:ascii="Times New Roman" w:hAnsi="Times New Roman" w:cs="Times New Roman"/>
          <w:sz w:val="24"/>
          <w:szCs w:val="24"/>
        </w:rPr>
        <w:t xml:space="preserve">     </w:t>
      </w:r>
      <w:r>
        <w:rPr>
          <w:rFonts w:ascii="Times New Roman" w:hAnsi="Times New Roman" w:cs="Times New Roman"/>
          <w:sz w:val="24"/>
          <w:szCs w:val="24"/>
        </w:rPr>
        <w:t xml:space="preserve">CDOT </w:t>
      </w:r>
      <w:r w:rsidR="0086133D">
        <w:rPr>
          <w:rFonts w:ascii="Times New Roman" w:hAnsi="Times New Roman" w:cs="Times New Roman"/>
          <w:sz w:val="24"/>
          <w:szCs w:val="24"/>
        </w:rPr>
        <w:t>said</w:t>
      </w:r>
      <w:r>
        <w:rPr>
          <w:rFonts w:ascii="Times New Roman" w:hAnsi="Times New Roman" w:cs="Times New Roman"/>
          <w:sz w:val="24"/>
          <w:szCs w:val="24"/>
        </w:rPr>
        <w:t xml:space="preserve"> that dropping the lines was an Xcel idea.</w:t>
      </w:r>
    </w:p>
    <w:p w:rsidR="009E5E8E" w:rsidRDefault="009E5E8E"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5.</w:t>
      </w:r>
      <w:r w:rsidRPr="009E5E8E">
        <w:rPr>
          <w:rFonts w:ascii="Times New Roman" w:hAnsi="Times New Roman" w:cs="Times New Roman"/>
          <w:sz w:val="24"/>
          <w:szCs w:val="24"/>
        </w:rPr>
        <w:t xml:space="preserve">  </w:t>
      </w:r>
      <w:r w:rsidRPr="00BD1A90">
        <w:rPr>
          <w:rFonts w:ascii="Times New Roman" w:hAnsi="Times New Roman" w:cs="Times New Roman"/>
          <w:b/>
          <w:sz w:val="24"/>
          <w:szCs w:val="24"/>
        </w:rPr>
        <w:t>To the Contractor:</w:t>
      </w:r>
      <w:r w:rsidRPr="009E5E8E">
        <w:rPr>
          <w:rFonts w:ascii="Times New Roman" w:hAnsi="Times New Roman" w:cs="Times New Roman"/>
          <w:sz w:val="24"/>
          <w:szCs w:val="24"/>
        </w:rPr>
        <w:t xml:space="preserve">  </w:t>
      </w:r>
      <w:r>
        <w:rPr>
          <w:rFonts w:ascii="Times New Roman" w:hAnsi="Times New Roman" w:cs="Times New Roman"/>
          <w:sz w:val="24"/>
          <w:szCs w:val="24"/>
        </w:rPr>
        <w:t xml:space="preserve">Based on the </w:t>
      </w:r>
      <w:r w:rsidR="00573E41">
        <w:rPr>
          <w:rFonts w:ascii="Times New Roman" w:hAnsi="Times New Roman" w:cs="Times New Roman"/>
          <w:sz w:val="24"/>
          <w:szCs w:val="24"/>
        </w:rPr>
        <w:t>Contractor’s added</w:t>
      </w:r>
      <w:r w:rsidR="004F36EF">
        <w:rPr>
          <w:rFonts w:ascii="Times New Roman" w:hAnsi="Times New Roman" w:cs="Times New Roman"/>
          <w:sz w:val="24"/>
          <w:szCs w:val="24"/>
        </w:rPr>
        <w:t xml:space="preserve"> details</w:t>
      </w:r>
      <w:r>
        <w:rPr>
          <w:rFonts w:ascii="Times New Roman" w:hAnsi="Times New Roman" w:cs="Times New Roman"/>
          <w:sz w:val="24"/>
          <w:szCs w:val="24"/>
        </w:rPr>
        <w:t xml:space="preserve"> on Plan Sheet 161,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sidR="0086133D">
        <w:rPr>
          <w:rFonts w:ascii="Times New Roman" w:hAnsi="Times New Roman" w:cs="Times New Roman"/>
          <w:sz w:val="24"/>
          <w:szCs w:val="24"/>
        </w:rPr>
        <w:t xml:space="preserve">. </w:t>
      </w:r>
      <w:r w:rsidR="00916B5A">
        <w:rPr>
          <w:rFonts w:ascii="Times New Roman" w:hAnsi="Times New Roman" w:cs="Times New Roman"/>
          <w:sz w:val="24"/>
          <w:szCs w:val="24"/>
        </w:rPr>
        <w:t xml:space="preserve">  Could</w:t>
      </w:r>
      <w:r>
        <w:rPr>
          <w:rFonts w:ascii="Times New Roman" w:hAnsi="Times New Roman" w:cs="Times New Roman"/>
          <w:sz w:val="24"/>
          <w:szCs w:val="24"/>
        </w:rPr>
        <w:t xml:space="preserve"> the lines have been left in place and deenergized?</w:t>
      </w:r>
    </w:p>
    <w:p w:rsidR="009E5E8E" w:rsidRDefault="009E5E8E"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The Contractor said it was its risk if the lines were hit.  Also the CenturyLink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line was lower that Xcel’s lines.  The Contractor then referred to the pictures in </w:t>
      </w:r>
      <w:r>
        <w:rPr>
          <w:rFonts w:ascii="Times New Roman" w:hAnsi="Times New Roman" w:cs="Times New Roman"/>
          <w:sz w:val="24"/>
          <w:szCs w:val="24"/>
        </w:rPr>
        <w:tab/>
      </w:r>
      <w:r>
        <w:rPr>
          <w:rFonts w:ascii="Times New Roman" w:hAnsi="Times New Roman" w:cs="Times New Roman"/>
          <w:sz w:val="24"/>
          <w:szCs w:val="24"/>
        </w:rPr>
        <w:tab/>
        <w:t xml:space="preserve">     Exhibit 3H.</w:t>
      </w:r>
    </w:p>
    <w:p w:rsidR="009E5E8E" w:rsidRDefault="009E5E8E"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B6817">
        <w:rPr>
          <w:rFonts w:ascii="Times New Roman" w:hAnsi="Times New Roman" w:cs="Times New Roman"/>
          <w:sz w:val="24"/>
          <w:szCs w:val="24"/>
        </w:rPr>
        <w:t>b. Would</w:t>
      </w:r>
      <w:r>
        <w:rPr>
          <w:rFonts w:ascii="Times New Roman" w:hAnsi="Times New Roman" w:cs="Times New Roman"/>
          <w:sz w:val="24"/>
          <w:szCs w:val="24"/>
        </w:rPr>
        <w:t xml:space="preserve"> there have been a problem if the lines were dropped?</w:t>
      </w:r>
    </w:p>
    <w:p w:rsidR="009E5E8E" w:rsidRDefault="009E5E8E"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The Contractor said “no”.</w:t>
      </w:r>
    </w:p>
    <w:p w:rsidR="009E5E8E" w:rsidRDefault="009E5E8E"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B6817">
        <w:rPr>
          <w:rFonts w:ascii="Times New Roman" w:hAnsi="Times New Roman" w:cs="Times New Roman"/>
          <w:sz w:val="24"/>
          <w:szCs w:val="24"/>
        </w:rPr>
        <w:t>c. Did</w:t>
      </w:r>
      <w:r w:rsidR="003365DC">
        <w:rPr>
          <w:rFonts w:ascii="Times New Roman" w:hAnsi="Times New Roman" w:cs="Times New Roman"/>
          <w:sz w:val="24"/>
          <w:szCs w:val="24"/>
        </w:rPr>
        <w:t xml:space="preserve"> Matt recall discussions at the</w:t>
      </w:r>
      <w:r w:rsidR="004F36EF">
        <w:rPr>
          <w:rFonts w:ascii="Times New Roman" w:hAnsi="Times New Roman" w:cs="Times New Roman"/>
          <w:sz w:val="24"/>
          <w:szCs w:val="24"/>
        </w:rPr>
        <w:t xml:space="preserve"> weekly utility meetings where “</w:t>
      </w:r>
      <w:r w:rsidR="003365DC">
        <w:rPr>
          <w:rFonts w:ascii="Times New Roman" w:hAnsi="Times New Roman" w:cs="Times New Roman"/>
          <w:sz w:val="24"/>
          <w:szCs w:val="24"/>
        </w:rPr>
        <w:t xml:space="preserve">shutting </w:t>
      </w:r>
      <w:r w:rsidR="003365DC">
        <w:rPr>
          <w:rFonts w:ascii="Times New Roman" w:hAnsi="Times New Roman" w:cs="Times New Roman"/>
          <w:sz w:val="24"/>
          <w:szCs w:val="24"/>
        </w:rPr>
        <w:tab/>
      </w:r>
      <w:r w:rsidR="003365DC">
        <w:rPr>
          <w:rFonts w:ascii="Times New Roman" w:hAnsi="Times New Roman" w:cs="Times New Roman"/>
          <w:sz w:val="24"/>
          <w:szCs w:val="24"/>
        </w:rPr>
        <w:tab/>
      </w:r>
      <w:r w:rsidR="003365DC">
        <w:rPr>
          <w:rFonts w:ascii="Times New Roman" w:hAnsi="Times New Roman" w:cs="Times New Roman"/>
          <w:sz w:val="24"/>
          <w:szCs w:val="24"/>
        </w:rPr>
        <w:tab/>
        <w:t xml:space="preserve">     down the lines</w:t>
      </w:r>
      <w:r w:rsidR="004F36EF">
        <w:rPr>
          <w:rFonts w:ascii="Times New Roman" w:hAnsi="Times New Roman" w:cs="Times New Roman"/>
          <w:sz w:val="24"/>
          <w:szCs w:val="24"/>
        </w:rPr>
        <w:t>”</w:t>
      </w:r>
      <w:r w:rsidR="003365DC">
        <w:rPr>
          <w:rFonts w:ascii="Times New Roman" w:hAnsi="Times New Roman" w:cs="Times New Roman"/>
          <w:sz w:val="24"/>
          <w:szCs w:val="24"/>
        </w:rPr>
        <w:t xml:space="preserve"> was discussed?</w:t>
      </w:r>
    </w:p>
    <w:p w:rsidR="003365DC" w:rsidRDefault="003365DC" w:rsidP="0088520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Matt only recalled CDOT discussing dropping the lines.  Dropping is a form of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relocation.  On other areas of the job, when the Contractor </w:t>
      </w:r>
      <w:r w:rsidR="0086133D">
        <w:rPr>
          <w:rFonts w:ascii="Times New Roman" w:hAnsi="Times New Roman" w:cs="Times New Roman"/>
          <w:sz w:val="24"/>
          <w:szCs w:val="24"/>
        </w:rPr>
        <w:t>identified</w:t>
      </w:r>
      <w:r>
        <w:rPr>
          <w:rFonts w:ascii="Times New Roman" w:hAnsi="Times New Roman" w:cs="Times New Roman"/>
          <w:sz w:val="24"/>
          <w:szCs w:val="24"/>
        </w:rPr>
        <w:t xml:space="preserve"> a </w:t>
      </w:r>
      <w:r w:rsidR="0086133D">
        <w:rPr>
          <w:rFonts w:ascii="Times New Roman" w:hAnsi="Times New Roman" w:cs="Times New Roman"/>
          <w:sz w:val="24"/>
          <w:szCs w:val="24"/>
        </w:rPr>
        <w:t>utility</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problem, then CDOT was responsible to have the utility correct the </w:t>
      </w:r>
      <w:r w:rsidR="0086133D">
        <w:rPr>
          <w:rFonts w:ascii="Times New Roman" w:hAnsi="Times New Roman" w:cs="Times New Roman"/>
          <w:sz w:val="24"/>
          <w:szCs w:val="24"/>
        </w:rPr>
        <w:t>problem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4F36EF">
        <w:rPr>
          <w:rFonts w:ascii="Times New Roman" w:hAnsi="Times New Roman" w:cs="Times New Roman"/>
          <w:sz w:val="24"/>
          <w:szCs w:val="24"/>
        </w:rPr>
        <w:tab/>
        <w:t xml:space="preserve">    </w:t>
      </w:r>
      <w:r>
        <w:rPr>
          <w:rFonts w:ascii="Times New Roman" w:hAnsi="Times New Roman" w:cs="Times New Roman"/>
          <w:sz w:val="24"/>
          <w:szCs w:val="24"/>
        </w:rPr>
        <w:t>This has happened in over 150 locations.</w:t>
      </w:r>
    </w:p>
    <w:p w:rsidR="003365DC" w:rsidRDefault="003365DC"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6.</w:t>
      </w:r>
      <w:r>
        <w:rPr>
          <w:rFonts w:ascii="Times New Roman" w:hAnsi="Times New Roman" w:cs="Times New Roman"/>
          <w:sz w:val="24"/>
          <w:szCs w:val="24"/>
        </w:rPr>
        <w:t xml:space="preserve">  </w:t>
      </w:r>
      <w:r w:rsidRPr="00BD1A90">
        <w:rPr>
          <w:rFonts w:ascii="Times New Roman" w:hAnsi="Times New Roman" w:cs="Times New Roman"/>
          <w:b/>
          <w:sz w:val="24"/>
          <w:szCs w:val="24"/>
        </w:rPr>
        <w:t>To both parties:</w:t>
      </w:r>
      <w:r>
        <w:rPr>
          <w:rFonts w:ascii="Times New Roman" w:hAnsi="Times New Roman" w:cs="Times New Roman"/>
          <w:sz w:val="24"/>
          <w:szCs w:val="24"/>
        </w:rPr>
        <w:t xml:space="preserve">  Who decided the location of the final </w:t>
      </w:r>
      <w:r w:rsidR="0086133D">
        <w:rPr>
          <w:rFonts w:ascii="Times New Roman" w:hAnsi="Times New Roman" w:cs="Times New Roman"/>
          <w:sz w:val="24"/>
          <w:szCs w:val="24"/>
        </w:rPr>
        <w:t>relocation</w:t>
      </w:r>
      <w:r>
        <w:rPr>
          <w:rFonts w:ascii="Times New Roman" w:hAnsi="Times New Roman" w:cs="Times New Roman"/>
          <w:sz w:val="24"/>
          <w:szCs w:val="24"/>
        </w:rPr>
        <w:t>?</w:t>
      </w:r>
    </w:p>
    <w:p w:rsidR="003365DC" w:rsidRDefault="003365DC"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004F36EF">
        <w:rPr>
          <w:rFonts w:ascii="Times New Roman" w:hAnsi="Times New Roman" w:cs="Times New Roman"/>
          <w:sz w:val="24"/>
          <w:szCs w:val="24"/>
        </w:rPr>
        <w:t xml:space="preserve">     </w:t>
      </w:r>
      <w:r w:rsidR="00BE5E31">
        <w:rPr>
          <w:rFonts w:ascii="Times New Roman" w:hAnsi="Times New Roman" w:cs="Times New Roman"/>
          <w:sz w:val="24"/>
          <w:szCs w:val="24"/>
        </w:rPr>
        <w:t xml:space="preserve">The Contractor said it could have worked with the lines dropped in their original </w:t>
      </w:r>
      <w:r w:rsidR="004F36EF">
        <w:rPr>
          <w:rFonts w:ascii="Times New Roman" w:hAnsi="Times New Roman" w:cs="Times New Roman"/>
          <w:sz w:val="24"/>
          <w:szCs w:val="24"/>
        </w:rPr>
        <w:t xml:space="preserve"> </w:t>
      </w:r>
      <w:r w:rsidR="004F36EF">
        <w:rPr>
          <w:rFonts w:ascii="Times New Roman" w:hAnsi="Times New Roman" w:cs="Times New Roman"/>
          <w:sz w:val="24"/>
          <w:szCs w:val="24"/>
        </w:rPr>
        <w:tab/>
        <w:t xml:space="preserve"> </w:t>
      </w:r>
      <w:r w:rsidR="004F36EF">
        <w:rPr>
          <w:rFonts w:ascii="Times New Roman" w:hAnsi="Times New Roman" w:cs="Times New Roman"/>
          <w:sz w:val="24"/>
          <w:szCs w:val="24"/>
        </w:rPr>
        <w:tab/>
        <w:t xml:space="preserve">     </w:t>
      </w:r>
      <w:r w:rsidR="00BE5E31">
        <w:rPr>
          <w:rFonts w:ascii="Times New Roman" w:hAnsi="Times New Roman" w:cs="Times New Roman"/>
          <w:sz w:val="24"/>
          <w:szCs w:val="24"/>
        </w:rPr>
        <w:t xml:space="preserve">location. </w:t>
      </w:r>
    </w:p>
    <w:p w:rsidR="006F713C" w:rsidRPr="006F713C" w:rsidRDefault="00BE5E31"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004F36EF">
        <w:rPr>
          <w:rFonts w:ascii="Times New Roman" w:hAnsi="Times New Roman" w:cs="Times New Roman"/>
          <w:sz w:val="24"/>
          <w:szCs w:val="24"/>
        </w:rPr>
        <w:t xml:space="preserve">     </w:t>
      </w:r>
      <w:r>
        <w:rPr>
          <w:rFonts w:ascii="Times New Roman" w:hAnsi="Times New Roman" w:cs="Times New Roman"/>
          <w:sz w:val="24"/>
          <w:szCs w:val="24"/>
        </w:rPr>
        <w:t xml:space="preserve">CDOT said there were several meetings held on the </w:t>
      </w:r>
      <w:r w:rsidR="004F36EF">
        <w:rPr>
          <w:rFonts w:ascii="Times New Roman" w:hAnsi="Times New Roman" w:cs="Times New Roman"/>
          <w:sz w:val="24"/>
          <w:szCs w:val="24"/>
        </w:rPr>
        <w:t xml:space="preserve">relocation </w:t>
      </w:r>
      <w:r>
        <w:rPr>
          <w:rFonts w:ascii="Times New Roman" w:hAnsi="Times New Roman" w:cs="Times New Roman"/>
          <w:sz w:val="24"/>
          <w:szCs w:val="24"/>
        </w:rPr>
        <w:t xml:space="preserve">location and the final </w:t>
      </w:r>
      <w:r w:rsidR="004F36EF">
        <w:rPr>
          <w:rFonts w:ascii="Times New Roman" w:hAnsi="Times New Roman" w:cs="Times New Roman"/>
          <w:sz w:val="24"/>
          <w:szCs w:val="24"/>
        </w:rPr>
        <w:tab/>
        <w:t xml:space="preserve"> </w:t>
      </w:r>
      <w:r w:rsidR="004F36EF">
        <w:rPr>
          <w:rFonts w:ascii="Times New Roman" w:hAnsi="Times New Roman" w:cs="Times New Roman"/>
          <w:sz w:val="24"/>
          <w:szCs w:val="24"/>
        </w:rPr>
        <w:tab/>
        <w:t xml:space="preserve">     location was </w:t>
      </w:r>
      <w:r>
        <w:rPr>
          <w:rFonts w:ascii="Times New Roman" w:hAnsi="Times New Roman" w:cs="Times New Roman"/>
          <w:sz w:val="24"/>
          <w:szCs w:val="24"/>
        </w:rPr>
        <w:t xml:space="preserve">based on giving the Contractor the room they said they needed and Xcel </w:t>
      </w:r>
      <w:r w:rsidR="004F36EF">
        <w:rPr>
          <w:rFonts w:ascii="Times New Roman" w:hAnsi="Times New Roman" w:cs="Times New Roman"/>
          <w:sz w:val="24"/>
          <w:szCs w:val="24"/>
        </w:rPr>
        <w:tab/>
        <w:t xml:space="preserve"> </w:t>
      </w:r>
      <w:r w:rsidR="004F36EF">
        <w:rPr>
          <w:rFonts w:ascii="Times New Roman" w:hAnsi="Times New Roman" w:cs="Times New Roman"/>
          <w:sz w:val="24"/>
          <w:szCs w:val="24"/>
        </w:rPr>
        <w:tab/>
        <w:t xml:space="preserve">     wanting the </w:t>
      </w:r>
      <w:r>
        <w:rPr>
          <w:rFonts w:ascii="Times New Roman" w:hAnsi="Times New Roman" w:cs="Times New Roman"/>
          <w:sz w:val="24"/>
          <w:szCs w:val="24"/>
        </w:rPr>
        <w:t xml:space="preserve">lines energized for summer electrical requirements.  CDOT is arguing </w:t>
      </w:r>
      <w:r w:rsidR="004F36EF">
        <w:rPr>
          <w:rFonts w:ascii="Times New Roman" w:hAnsi="Times New Roman" w:cs="Times New Roman"/>
          <w:sz w:val="24"/>
          <w:szCs w:val="24"/>
        </w:rPr>
        <w:tab/>
        <w:t xml:space="preserve"> </w:t>
      </w:r>
      <w:r w:rsidR="004F36EF">
        <w:rPr>
          <w:rFonts w:ascii="Times New Roman" w:hAnsi="Times New Roman" w:cs="Times New Roman"/>
          <w:sz w:val="24"/>
          <w:szCs w:val="24"/>
        </w:rPr>
        <w:tab/>
        <w:t xml:space="preserve">     with Xcel on who </w:t>
      </w:r>
      <w:r>
        <w:rPr>
          <w:rFonts w:ascii="Times New Roman" w:hAnsi="Times New Roman" w:cs="Times New Roman"/>
          <w:sz w:val="24"/>
          <w:szCs w:val="24"/>
        </w:rPr>
        <w:t>should bear the relocation costs.</w:t>
      </w:r>
    </w:p>
    <w:p w:rsidR="00D974B7" w:rsidRDefault="00D974B7" w:rsidP="00885207">
      <w:pPr>
        <w:spacing w:line="240" w:lineRule="auto"/>
        <w:rPr>
          <w:rFonts w:ascii="Times New Roman" w:hAnsi="Times New Roman" w:cs="Times New Roman"/>
          <w:b/>
          <w:sz w:val="24"/>
          <w:szCs w:val="24"/>
        </w:rPr>
      </w:pPr>
      <w:r w:rsidRPr="00D974B7">
        <w:rPr>
          <w:rFonts w:ascii="Times New Roman" w:hAnsi="Times New Roman" w:cs="Times New Roman"/>
          <w:b/>
          <w:sz w:val="24"/>
          <w:szCs w:val="24"/>
        </w:rPr>
        <w:t>Contractor P</w:t>
      </w:r>
      <w:r>
        <w:rPr>
          <w:rFonts w:ascii="Times New Roman" w:hAnsi="Times New Roman" w:cs="Times New Roman"/>
          <w:b/>
          <w:sz w:val="24"/>
          <w:szCs w:val="24"/>
        </w:rPr>
        <w:t>resentation on Schedule and Delay:</w:t>
      </w:r>
      <w:r w:rsidR="00BE5E31">
        <w:rPr>
          <w:rFonts w:ascii="Times New Roman" w:hAnsi="Times New Roman" w:cs="Times New Roman"/>
          <w:b/>
          <w:sz w:val="24"/>
          <w:szCs w:val="24"/>
        </w:rPr>
        <w:tab/>
      </w:r>
    </w:p>
    <w:p w:rsidR="00BE5E31" w:rsidRDefault="00BE5E31" w:rsidP="00885207">
      <w:pPr>
        <w:spacing w:line="240" w:lineRule="auto"/>
        <w:rPr>
          <w:rFonts w:ascii="Times New Roman" w:hAnsi="Times New Roman" w:cs="Times New Roman"/>
          <w:sz w:val="24"/>
          <w:szCs w:val="24"/>
        </w:rPr>
      </w:pPr>
      <w:r>
        <w:rPr>
          <w:rFonts w:ascii="Times New Roman" w:hAnsi="Times New Roman" w:cs="Times New Roman"/>
          <w:b/>
          <w:sz w:val="24"/>
          <w:szCs w:val="24"/>
        </w:rPr>
        <w:tab/>
      </w:r>
      <w:r w:rsidR="00D435AC" w:rsidRPr="00D435AC">
        <w:rPr>
          <w:rFonts w:ascii="Times New Roman" w:hAnsi="Times New Roman" w:cs="Times New Roman"/>
          <w:sz w:val="24"/>
          <w:szCs w:val="24"/>
        </w:rPr>
        <w:t xml:space="preserve">The relocation of the overhead </w:t>
      </w:r>
      <w:r w:rsidR="0086133D" w:rsidRPr="00D435AC">
        <w:rPr>
          <w:rFonts w:ascii="Times New Roman" w:hAnsi="Times New Roman" w:cs="Times New Roman"/>
          <w:sz w:val="24"/>
          <w:szCs w:val="24"/>
        </w:rPr>
        <w:t>lines</w:t>
      </w:r>
      <w:r w:rsidR="00D435AC" w:rsidRPr="00D435AC">
        <w:rPr>
          <w:rFonts w:ascii="Times New Roman" w:hAnsi="Times New Roman" w:cs="Times New Roman"/>
          <w:sz w:val="24"/>
          <w:szCs w:val="24"/>
        </w:rPr>
        <w:t xml:space="preserve"> delayed the Project</w:t>
      </w:r>
      <w:r w:rsidR="00D435AC">
        <w:rPr>
          <w:rFonts w:ascii="Times New Roman" w:hAnsi="Times New Roman" w:cs="Times New Roman"/>
          <w:sz w:val="24"/>
          <w:szCs w:val="24"/>
        </w:rPr>
        <w:t xml:space="preserve">.   Per Spec 105.11, CDOT was responsible for relocation and </w:t>
      </w:r>
      <w:r w:rsidR="00B46E8F">
        <w:rPr>
          <w:rFonts w:ascii="Times New Roman" w:hAnsi="Times New Roman" w:cs="Times New Roman"/>
          <w:i/>
          <w:sz w:val="24"/>
          <w:szCs w:val="24"/>
        </w:rPr>
        <w:t xml:space="preserve">…work shall not commence until arrangements for the protection of the utilities have been </w:t>
      </w:r>
      <w:r w:rsidR="00B46E8F" w:rsidRPr="00B46E8F">
        <w:rPr>
          <w:rFonts w:ascii="Times New Roman" w:hAnsi="Times New Roman" w:cs="Times New Roman"/>
          <w:sz w:val="24"/>
          <w:szCs w:val="24"/>
        </w:rPr>
        <w:t>made</w:t>
      </w:r>
      <w:r w:rsidR="00B46E8F">
        <w:rPr>
          <w:rFonts w:ascii="Times New Roman" w:hAnsi="Times New Roman" w:cs="Times New Roman"/>
          <w:sz w:val="24"/>
          <w:szCs w:val="24"/>
        </w:rPr>
        <w:t xml:space="preserve">.  </w:t>
      </w:r>
      <w:r w:rsidR="00D435AC" w:rsidRPr="00B46E8F">
        <w:rPr>
          <w:rFonts w:ascii="Times New Roman" w:hAnsi="Times New Roman" w:cs="Times New Roman"/>
          <w:sz w:val="24"/>
          <w:szCs w:val="24"/>
        </w:rPr>
        <w:t>Since</w:t>
      </w:r>
      <w:r w:rsidR="00D435AC">
        <w:rPr>
          <w:rFonts w:ascii="Times New Roman" w:hAnsi="Times New Roman" w:cs="Times New Roman"/>
          <w:sz w:val="24"/>
          <w:szCs w:val="24"/>
        </w:rPr>
        <w:t xml:space="preserve"> the delay was beyond the Contractor’s control, the delay is excusable and compensable per Spec 108.08 (c). </w:t>
      </w:r>
    </w:p>
    <w:p w:rsidR="00B46E8F" w:rsidRDefault="00B46E8F" w:rsidP="00885207">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CDOT has focused on the delay to activities rather than the Project completion and the Critical Path.  The Contractor’s Exhibit 3M is a Critical Path analysis based on the revised Baseline Schedule and the June, July and August 2012 </w:t>
      </w:r>
      <w:r w:rsidR="0086133D">
        <w:rPr>
          <w:rFonts w:ascii="Times New Roman" w:hAnsi="Times New Roman" w:cs="Times New Roman"/>
          <w:sz w:val="24"/>
          <w:szCs w:val="24"/>
        </w:rPr>
        <w:t>schedule</w:t>
      </w:r>
      <w:r>
        <w:rPr>
          <w:rFonts w:ascii="Times New Roman" w:hAnsi="Times New Roman" w:cs="Times New Roman"/>
          <w:sz w:val="24"/>
          <w:szCs w:val="24"/>
        </w:rPr>
        <w:t xml:space="preserve"> updates.  The 50 day float for Activity A1170, Drill/Pour Shoofly Caissons, shown on the May 1 revised Baseline Schedule was wrong due to incorrect logic and was corrected in the June 19 update.  No schedule can accurately show </w:t>
      </w:r>
      <w:r w:rsidR="00CC4193">
        <w:rPr>
          <w:rFonts w:ascii="Times New Roman" w:hAnsi="Times New Roman" w:cs="Times New Roman"/>
          <w:sz w:val="24"/>
          <w:szCs w:val="24"/>
        </w:rPr>
        <w:t xml:space="preserve">delay from only one </w:t>
      </w:r>
      <w:r w:rsidR="0086133D">
        <w:rPr>
          <w:rFonts w:ascii="Times New Roman" w:hAnsi="Times New Roman" w:cs="Times New Roman"/>
          <w:sz w:val="24"/>
          <w:szCs w:val="24"/>
        </w:rPr>
        <w:t>delay</w:t>
      </w:r>
      <w:r w:rsidR="00CC4193">
        <w:rPr>
          <w:rFonts w:ascii="Times New Roman" w:hAnsi="Times New Roman" w:cs="Times New Roman"/>
          <w:sz w:val="24"/>
          <w:szCs w:val="24"/>
        </w:rPr>
        <w:t xml:space="preserve"> when </w:t>
      </w:r>
      <w:r w:rsidR="0086133D">
        <w:rPr>
          <w:rFonts w:ascii="Times New Roman" w:hAnsi="Times New Roman" w:cs="Times New Roman"/>
          <w:sz w:val="24"/>
          <w:szCs w:val="24"/>
        </w:rPr>
        <w:t>there</w:t>
      </w:r>
      <w:r w:rsidR="00CC4193">
        <w:rPr>
          <w:rFonts w:ascii="Times New Roman" w:hAnsi="Times New Roman" w:cs="Times New Roman"/>
          <w:sz w:val="24"/>
          <w:szCs w:val="24"/>
        </w:rPr>
        <w:t xml:space="preserve"> are also delays due to other disputes.</w:t>
      </w:r>
    </w:p>
    <w:p w:rsidR="00CC4193" w:rsidRDefault="00992466" w:rsidP="00885207">
      <w:pPr>
        <w:spacing w:line="240" w:lineRule="auto"/>
        <w:rPr>
          <w:rFonts w:ascii="Times New Roman" w:hAnsi="Times New Roman" w:cs="Times New Roman"/>
          <w:sz w:val="24"/>
          <w:szCs w:val="24"/>
        </w:rPr>
      </w:pPr>
      <w:r>
        <w:rPr>
          <w:rFonts w:ascii="Times New Roman" w:hAnsi="Times New Roman" w:cs="Times New Roman"/>
          <w:sz w:val="24"/>
          <w:szCs w:val="24"/>
        </w:rPr>
        <w:tab/>
      </w:r>
      <w:r w:rsidR="00CC4193">
        <w:rPr>
          <w:rFonts w:ascii="Times New Roman" w:hAnsi="Times New Roman" w:cs="Times New Roman"/>
          <w:sz w:val="24"/>
          <w:szCs w:val="24"/>
        </w:rPr>
        <w:t xml:space="preserve">The Critical </w:t>
      </w:r>
      <w:r w:rsidR="001B48B6">
        <w:rPr>
          <w:rFonts w:ascii="Times New Roman" w:hAnsi="Times New Roman" w:cs="Times New Roman"/>
          <w:sz w:val="24"/>
          <w:szCs w:val="24"/>
        </w:rPr>
        <w:t>Path analysis, Exhibit 3M, shows</w:t>
      </w:r>
      <w:r w:rsidR="00CC4193">
        <w:rPr>
          <w:rFonts w:ascii="Times New Roman" w:hAnsi="Times New Roman" w:cs="Times New Roman"/>
          <w:sz w:val="24"/>
          <w:szCs w:val="24"/>
        </w:rPr>
        <w:t xml:space="preserve"> there were 44 days in delays.  Taking into account the 4 days</w:t>
      </w:r>
      <w:r w:rsidR="001B48B6">
        <w:rPr>
          <w:rFonts w:ascii="Times New Roman" w:hAnsi="Times New Roman" w:cs="Times New Roman"/>
          <w:sz w:val="24"/>
          <w:szCs w:val="24"/>
        </w:rPr>
        <w:t xml:space="preserve"> of delay</w:t>
      </w:r>
      <w:r w:rsidR="00CC4193">
        <w:rPr>
          <w:rFonts w:ascii="Times New Roman" w:hAnsi="Times New Roman" w:cs="Times New Roman"/>
          <w:sz w:val="24"/>
          <w:szCs w:val="24"/>
        </w:rPr>
        <w:t xml:space="preserve"> awarded by the DRB for Dispute #1, if there is merit to the Contractor’s delay claim, then the Contractor maintains there is a 40 day delay due to Dispute #3.</w:t>
      </w:r>
    </w:p>
    <w:p w:rsidR="00CC4193" w:rsidRPr="00BB5CEA" w:rsidRDefault="00CC4193" w:rsidP="00885207">
      <w:pPr>
        <w:spacing w:line="240" w:lineRule="auto"/>
        <w:rPr>
          <w:rFonts w:ascii="Times New Roman" w:hAnsi="Times New Roman" w:cs="Times New Roman"/>
          <w:sz w:val="24"/>
          <w:szCs w:val="24"/>
        </w:rPr>
      </w:pPr>
      <w:r>
        <w:rPr>
          <w:rFonts w:ascii="Times New Roman" w:hAnsi="Times New Roman" w:cs="Times New Roman"/>
          <w:sz w:val="24"/>
          <w:szCs w:val="24"/>
        </w:rPr>
        <w:tab/>
        <w:t>Per Spec 108.08(c), the delay is excusable and compensable and monetary compensation for the delay should be made in accordance with Spec 109.10.  Since CDOT has requested an audit, the DRB is requested to rule on the delay days but wants the DRB to understand costs were incurred for the delay.  Per Spec 105.24(c)</w:t>
      </w:r>
      <w:r w:rsidR="00BB5CEA">
        <w:rPr>
          <w:rFonts w:ascii="Times New Roman" w:hAnsi="Times New Roman" w:cs="Times New Roman"/>
          <w:sz w:val="24"/>
          <w:szCs w:val="24"/>
        </w:rPr>
        <w:t>,</w:t>
      </w:r>
      <w:r w:rsidR="001B48B6">
        <w:rPr>
          <w:rFonts w:ascii="Times New Roman" w:hAnsi="Times New Roman" w:cs="Times New Roman"/>
          <w:sz w:val="24"/>
          <w:szCs w:val="24"/>
        </w:rPr>
        <w:t xml:space="preserve"> </w:t>
      </w:r>
      <w:r w:rsidR="00BB5CEA">
        <w:rPr>
          <w:rFonts w:ascii="Times New Roman" w:hAnsi="Times New Roman" w:cs="Times New Roman"/>
          <w:sz w:val="24"/>
          <w:szCs w:val="24"/>
        </w:rPr>
        <w:t xml:space="preserve"> </w:t>
      </w:r>
      <w:r w:rsidR="00BB5CEA">
        <w:rPr>
          <w:rFonts w:ascii="Times New Roman" w:hAnsi="Times New Roman" w:cs="Times New Roman"/>
          <w:i/>
          <w:sz w:val="24"/>
          <w:szCs w:val="24"/>
        </w:rPr>
        <w:t xml:space="preserve">All audits will be complete within 60 days of receipt of the complete package. </w:t>
      </w:r>
      <w:r w:rsidR="00BB5CEA">
        <w:rPr>
          <w:rFonts w:ascii="Times New Roman" w:hAnsi="Times New Roman" w:cs="Times New Roman"/>
          <w:sz w:val="24"/>
          <w:szCs w:val="24"/>
        </w:rPr>
        <w:t xml:space="preserve"> If the monetary compensation issue is not resolved, the Contractor requests another hearing on costs.</w:t>
      </w:r>
    </w:p>
    <w:p w:rsidR="004503A4" w:rsidRDefault="004503A4" w:rsidP="004503A4">
      <w:pPr>
        <w:spacing w:line="240" w:lineRule="auto"/>
        <w:rPr>
          <w:rFonts w:ascii="Times New Roman" w:hAnsi="Times New Roman" w:cs="Times New Roman"/>
          <w:b/>
          <w:sz w:val="24"/>
          <w:szCs w:val="24"/>
        </w:rPr>
      </w:pPr>
      <w:r w:rsidRPr="004503A4">
        <w:rPr>
          <w:rFonts w:ascii="Times New Roman" w:hAnsi="Times New Roman" w:cs="Times New Roman"/>
          <w:b/>
          <w:sz w:val="24"/>
          <w:szCs w:val="24"/>
        </w:rPr>
        <w:t>CDOT</w:t>
      </w:r>
      <w:r>
        <w:rPr>
          <w:rFonts w:ascii="Times New Roman" w:hAnsi="Times New Roman" w:cs="Times New Roman"/>
          <w:sz w:val="24"/>
          <w:szCs w:val="24"/>
        </w:rPr>
        <w:t xml:space="preserve"> </w:t>
      </w:r>
      <w:r w:rsidRPr="004503A4">
        <w:rPr>
          <w:rFonts w:ascii="Times New Roman" w:hAnsi="Times New Roman" w:cs="Times New Roman"/>
          <w:b/>
          <w:sz w:val="24"/>
          <w:szCs w:val="24"/>
        </w:rPr>
        <w:t>Presentation on Schedule and Delay:</w:t>
      </w:r>
    </w:p>
    <w:p w:rsidR="00CA7A77" w:rsidRDefault="00BB5CEA" w:rsidP="004503A4">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BB5CEA">
        <w:rPr>
          <w:rFonts w:ascii="Times New Roman" w:hAnsi="Times New Roman" w:cs="Times New Roman"/>
          <w:sz w:val="24"/>
          <w:szCs w:val="24"/>
        </w:rPr>
        <w:t xml:space="preserve">The </w:t>
      </w:r>
      <w:r>
        <w:rPr>
          <w:rFonts w:ascii="Times New Roman" w:hAnsi="Times New Roman" w:cs="Times New Roman"/>
          <w:sz w:val="24"/>
          <w:szCs w:val="24"/>
        </w:rPr>
        <w:t xml:space="preserve">Contractor’s submission of the revised </w:t>
      </w:r>
      <w:r w:rsidRPr="00BB5CEA">
        <w:rPr>
          <w:rFonts w:ascii="Times New Roman" w:hAnsi="Times New Roman" w:cs="Times New Roman"/>
          <w:sz w:val="24"/>
          <w:szCs w:val="24"/>
        </w:rPr>
        <w:t>Baseline Schedule and updates do</w:t>
      </w:r>
      <w:r>
        <w:rPr>
          <w:rFonts w:ascii="Times New Roman" w:hAnsi="Times New Roman" w:cs="Times New Roman"/>
          <w:sz w:val="24"/>
          <w:szCs w:val="24"/>
        </w:rPr>
        <w:t>es not comply with the C</w:t>
      </w:r>
      <w:r w:rsidRPr="00BB5CEA">
        <w:rPr>
          <w:rFonts w:ascii="Times New Roman" w:hAnsi="Times New Roman" w:cs="Times New Roman"/>
          <w:sz w:val="24"/>
          <w:szCs w:val="24"/>
        </w:rPr>
        <w:t>ontract requirements</w:t>
      </w:r>
      <w:r w:rsidR="001B48B6">
        <w:rPr>
          <w:rFonts w:ascii="Times New Roman" w:hAnsi="Times New Roman" w:cs="Times New Roman"/>
          <w:sz w:val="24"/>
          <w:szCs w:val="24"/>
        </w:rPr>
        <w:t xml:space="preserve"> per Spec 108.08(d)</w:t>
      </w:r>
      <w:r>
        <w:rPr>
          <w:rFonts w:ascii="Times New Roman" w:hAnsi="Times New Roman" w:cs="Times New Roman"/>
          <w:sz w:val="24"/>
          <w:szCs w:val="24"/>
        </w:rPr>
        <w:t xml:space="preserve"> which requires the schedule to show the delay to the completion date.</w:t>
      </w:r>
      <w:r w:rsidR="00880DF4">
        <w:rPr>
          <w:rFonts w:ascii="Times New Roman" w:hAnsi="Times New Roman" w:cs="Times New Roman"/>
          <w:sz w:val="24"/>
          <w:szCs w:val="24"/>
        </w:rPr>
        <w:t xml:space="preserve">  The a</w:t>
      </w:r>
      <w:r w:rsidR="00CA7A77">
        <w:rPr>
          <w:rFonts w:ascii="Times New Roman" w:hAnsi="Times New Roman" w:cs="Times New Roman"/>
          <w:sz w:val="24"/>
          <w:szCs w:val="24"/>
        </w:rPr>
        <w:t>ctual delay was from May 3 to June 21.  This results in a 32 work day delay and not the 37 work day delay requested by the Contractor.</w:t>
      </w:r>
    </w:p>
    <w:p w:rsidR="00880DF4" w:rsidRDefault="00880DF4" w:rsidP="004503A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w:t>
      </w:r>
      <w:r w:rsidR="001B48B6">
        <w:rPr>
          <w:rFonts w:ascii="Times New Roman" w:hAnsi="Times New Roman" w:cs="Times New Roman"/>
          <w:sz w:val="24"/>
          <w:szCs w:val="24"/>
        </w:rPr>
        <w:t xml:space="preserve">Form and Pour Abutment and Pier Cap </w:t>
      </w:r>
      <w:r>
        <w:rPr>
          <w:rFonts w:ascii="Times New Roman" w:hAnsi="Times New Roman" w:cs="Times New Roman"/>
          <w:sz w:val="24"/>
          <w:szCs w:val="24"/>
        </w:rPr>
        <w:t xml:space="preserve">work was performed out of sequence with Abutment 3 and the </w:t>
      </w:r>
      <w:r w:rsidR="006747B5">
        <w:rPr>
          <w:rFonts w:ascii="Times New Roman" w:hAnsi="Times New Roman" w:cs="Times New Roman"/>
          <w:sz w:val="24"/>
          <w:szCs w:val="24"/>
        </w:rPr>
        <w:t>Center Pier</w:t>
      </w:r>
      <w:r>
        <w:rPr>
          <w:rFonts w:ascii="Times New Roman" w:hAnsi="Times New Roman" w:cs="Times New Roman"/>
          <w:sz w:val="24"/>
          <w:szCs w:val="24"/>
        </w:rPr>
        <w:t xml:space="preserve"> taking 10 days and </w:t>
      </w:r>
      <w:r w:rsidR="001B48B6">
        <w:rPr>
          <w:rFonts w:ascii="Times New Roman" w:hAnsi="Times New Roman" w:cs="Times New Roman"/>
          <w:sz w:val="24"/>
          <w:szCs w:val="24"/>
        </w:rPr>
        <w:t>this work was</w:t>
      </w:r>
      <w:r>
        <w:rPr>
          <w:rFonts w:ascii="Times New Roman" w:hAnsi="Times New Roman" w:cs="Times New Roman"/>
          <w:sz w:val="24"/>
          <w:szCs w:val="24"/>
        </w:rPr>
        <w:t xml:space="preserve"> completed by May 30.  Pier columns were not shown on the schedule and the work was performed May 14-16.  The 10 days of work should reduce the delay to 22 days (32 – 10).  On the December 2012 schedule update, Activity A1730, Abutment and </w:t>
      </w:r>
      <w:r w:rsidR="006747B5">
        <w:rPr>
          <w:rFonts w:ascii="Times New Roman" w:hAnsi="Times New Roman" w:cs="Times New Roman"/>
          <w:sz w:val="24"/>
          <w:szCs w:val="24"/>
        </w:rPr>
        <w:t>Center Pier</w:t>
      </w:r>
      <w:r>
        <w:rPr>
          <w:rFonts w:ascii="Times New Roman" w:hAnsi="Times New Roman" w:cs="Times New Roman"/>
          <w:sz w:val="24"/>
          <w:szCs w:val="24"/>
        </w:rPr>
        <w:t xml:space="preserve"> Cure, the work was done 10 days early and out of sequence which would then reduce the delay to 12 days.</w:t>
      </w:r>
    </w:p>
    <w:p w:rsidR="00880DF4" w:rsidRDefault="007E57B7" w:rsidP="004503A4">
      <w:pPr>
        <w:spacing w:line="240" w:lineRule="auto"/>
        <w:rPr>
          <w:rFonts w:ascii="Times New Roman" w:hAnsi="Times New Roman" w:cs="Times New Roman"/>
          <w:sz w:val="24"/>
          <w:szCs w:val="24"/>
        </w:rPr>
      </w:pPr>
      <w:r>
        <w:rPr>
          <w:rFonts w:ascii="Times New Roman" w:hAnsi="Times New Roman" w:cs="Times New Roman"/>
          <w:sz w:val="24"/>
          <w:szCs w:val="24"/>
        </w:rPr>
        <w:tab/>
      </w:r>
      <w:r w:rsidR="0086133D">
        <w:rPr>
          <w:rFonts w:ascii="Times New Roman" w:hAnsi="Times New Roman" w:cs="Times New Roman"/>
          <w:sz w:val="24"/>
          <w:szCs w:val="24"/>
        </w:rPr>
        <w:t>CDOT maintains that Activity A</w:t>
      </w:r>
      <w:r w:rsidR="00880DF4">
        <w:rPr>
          <w:rFonts w:ascii="Times New Roman" w:hAnsi="Times New Roman" w:cs="Times New Roman"/>
          <w:sz w:val="24"/>
          <w:szCs w:val="24"/>
        </w:rPr>
        <w:t xml:space="preserve">1170 had 50 days of float </w:t>
      </w:r>
      <w:r>
        <w:rPr>
          <w:rFonts w:ascii="Times New Roman" w:hAnsi="Times New Roman" w:cs="Times New Roman"/>
          <w:sz w:val="24"/>
          <w:szCs w:val="24"/>
        </w:rPr>
        <w:t>so all the delay was absorbed by the float.  On the July 12 schedule update the tie to A1490 was changed which caused the float to disappear.  In Part 2 of the REA that was submitted on October 10, the Contractor only attached the schedule updates dated May 1 and July 12.</w:t>
      </w:r>
    </w:p>
    <w:p w:rsidR="007E57B7" w:rsidRPr="00BB5CEA" w:rsidRDefault="007E57B7" w:rsidP="004503A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CDOT feels a more accurate analysis is to look at Activity A2460, Shift Rail Traffic to Temp Configuration.  On the </w:t>
      </w:r>
      <w:r w:rsidR="009E0F90">
        <w:rPr>
          <w:rFonts w:ascii="Times New Roman" w:hAnsi="Times New Roman" w:cs="Times New Roman"/>
          <w:sz w:val="24"/>
          <w:szCs w:val="24"/>
        </w:rPr>
        <w:t>July 18</w:t>
      </w:r>
      <w:r w:rsidR="001B48B6">
        <w:rPr>
          <w:rFonts w:ascii="Times New Roman" w:hAnsi="Times New Roman" w:cs="Times New Roman"/>
          <w:sz w:val="24"/>
          <w:szCs w:val="24"/>
        </w:rPr>
        <w:t xml:space="preserve"> schedule u</w:t>
      </w:r>
      <w:r>
        <w:rPr>
          <w:rFonts w:ascii="Times New Roman" w:hAnsi="Times New Roman" w:cs="Times New Roman"/>
          <w:sz w:val="24"/>
          <w:szCs w:val="24"/>
        </w:rPr>
        <w:t xml:space="preserve">pdate, Activity A2460 showed a finish date of </w:t>
      </w:r>
      <w:r w:rsidR="009E0F90">
        <w:rPr>
          <w:rFonts w:ascii="Times New Roman" w:hAnsi="Times New Roman" w:cs="Times New Roman"/>
          <w:sz w:val="24"/>
          <w:szCs w:val="24"/>
        </w:rPr>
        <w:t>January 11, 2013 but the actual completion was November 28, 2012</w:t>
      </w:r>
      <w:r w:rsidR="00992466">
        <w:rPr>
          <w:rFonts w:ascii="Times New Roman" w:hAnsi="Times New Roman" w:cs="Times New Roman"/>
          <w:sz w:val="24"/>
          <w:szCs w:val="24"/>
        </w:rPr>
        <w:t>.</w:t>
      </w:r>
      <w:r w:rsidR="009E0F90">
        <w:rPr>
          <w:rFonts w:ascii="Times New Roman" w:hAnsi="Times New Roman" w:cs="Times New Roman"/>
          <w:sz w:val="24"/>
          <w:szCs w:val="24"/>
        </w:rPr>
        <w:t xml:space="preserve">  This is eight weeks ahead of schedule and does not include seven weeks of delay caused by the Contractor.  If the seven weeks of delayed is added to the eight weeks mentioned earlier, the Activity was complete 15 weeks ahead of the July Schedule.</w:t>
      </w:r>
      <w:r w:rsidR="006A655A">
        <w:rPr>
          <w:rFonts w:ascii="Times New Roman" w:hAnsi="Times New Roman" w:cs="Times New Roman"/>
          <w:sz w:val="24"/>
          <w:szCs w:val="24"/>
        </w:rPr>
        <w:t xml:space="preserve">  This is another reason CDOT says the utility line relocation did not delay the Project.   On the May 1 Schedule, Activity A2460</w:t>
      </w:r>
      <w:r w:rsidR="009E0F90">
        <w:rPr>
          <w:rFonts w:ascii="Times New Roman" w:hAnsi="Times New Roman" w:cs="Times New Roman"/>
          <w:sz w:val="24"/>
          <w:szCs w:val="24"/>
        </w:rPr>
        <w:t xml:space="preserve"> </w:t>
      </w:r>
      <w:r w:rsidR="006A655A">
        <w:rPr>
          <w:rFonts w:ascii="Times New Roman" w:hAnsi="Times New Roman" w:cs="Times New Roman"/>
          <w:sz w:val="24"/>
          <w:szCs w:val="24"/>
        </w:rPr>
        <w:t xml:space="preserve">showed a completion date of October 19 while the actual completion date was November 28.  This difference is less than the seven weeks of other delay caused by the Contractor. </w:t>
      </w:r>
    </w:p>
    <w:p w:rsidR="00152672" w:rsidRDefault="00152672" w:rsidP="004503A4">
      <w:pPr>
        <w:spacing w:line="240" w:lineRule="auto"/>
        <w:rPr>
          <w:rFonts w:ascii="Times New Roman" w:hAnsi="Times New Roman" w:cs="Times New Roman"/>
          <w:b/>
          <w:sz w:val="24"/>
          <w:szCs w:val="24"/>
        </w:rPr>
      </w:pPr>
      <w:r w:rsidRPr="00152672">
        <w:rPr>
          <w:rFonts w:ascii="Times New Roman" w:hAnsi="Times New Roman" w:cs="Times New Roman"/>
          <w:b/>
          <w:sz w:val="24"/>
          <w:szCs w:val="24"/>
        </w:rPr>
        <w:t>Contractor Rebuttal on</w:t>
      </w:r>
      <w:r>
        <w:rPr>
          <w:rFonts w:ascii="Times New Roman" w:hAnsi="Times New Roman" w:cs="Times New Roman"/>
          <w:b/>
          <w:sz w:val="24"/>
          <w:szCs w:val="24"/>
        </w:rPr>
        <w:t xml:space="preserve"> </w:t>
      </w:r>
      <w:r w:rsidRPr="00152672">
        <w:rPr>
          <w:rFonts w:ascii="Times New Roman" w:hAnsi="Times New Roman" w:cs="Times New Roman"/>
          <w:b/>
          <w:sz w:val="24"/>
          <w:szCs w:val="24"/>
        </w:rPr>
        <w:t>Schedule and Delay:</w:t>
      </w:r>
    </w:p>
    <w:p w:rsidR="006A655A" w:rsidRDefault="006A655A" w:rsidP="004503A4">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6A655A">
        <w:rPr>
          <w:rFonts w:ascii="Times New Roman" w:hAnsi="Times New Roman" w:cs="Times New Roman"/>
          <w:sz w:val="24"/>
          <w:szCs w:val="24"/>
        </w:rPr>
        <w:t>The Ma</w:t>
      </w:r>
      <w:r>
        <w:rPr>
          <w:rFonts w:ascii="Times New Roman" w:hAnsi="Times New Roman" w:cs="Times New Roman"/>
          <w:sz w:val="24"/>
          <w:szCs w:val="24"/>
        </w:rPr>
        <w:t>y 1 S</w:t>
      </w:r>
      <w:r w:rsidRPr="006A655A">
        <w:rPr>
          <w:rFonts w:ascii="Times New Roman" w:hAnsi="Times New Roman" w:cs="Times New Roman"/>
          <w:sz w:val="24"/>
          <w:szCs w:val="24"/>
        </w:rPr>
        <w:t>chedule shows Activity A1170</w:t>
      </w:r>
      <w:r>
        <w:rPr>
          <w:rFonts w:ascii="Times New Roman" w:hAnsi="Times New Roman" w:cs="Times New Roman"/>
          <w:sz w:val="24"/>
          <w:szCs w:val="24"/>
        </w:rPr>
        <w:t xml:space="preserve"> with a start date of April 26 and a finish date of May 15</w:t>
      </w:r>
      <w:r w:rsidR="00AB0DF2">
        <w:rPr>
          <w:rFonts w:ascii="Times New Roman" w:hAnsi="Times New Roman" w:cs="Times New Roman"/>
          <w:sz w:val="24"/>
          <w:szCs w:val="24"/>
        </w:rPr>
        <w:t xml:space="preserve"> and Activity A2460 with two day</w:t>
      </w:r>
      <w:r w:rsidR="001B48B6">
        <w:rPr>
          <w:rFonts w:ascii="Times New Roman" w:hAnsi="Times New Roman" w:cs="Times New Roman"/>
          <w:sz w:val="24"/>
          <w:szCs w:val="24"/>
        </w:rPr>
        <w:t>s of negative float.  The July schedule shows</w:t>
      </w:r>
      <w:r w:rsidR="00AB0DF2">
        <w:rPr>
          <w:rFonts w:ascii="Times New Roman" w:hAnsi="Times New Roman" w:cs="Times New Roman"/>
          <w:sz w:val="24"/>
          <w:szCs w:val="24"/>
        </w:rPr>
        <w:t xml:space="preserve"> A2460 with a negative 72 days of float which is based on forecasted delays of 70 days.  You have to compare actual delays in the schedule and there is no correct way to review</w:t>
      </w:r>
      <w:r w:rsidR="00D3771E">
        <w:rPr>
          <w:rFonts w:ascii="Times New Roman" w:hAnsi="Times New Roman" w:cs="Times New Roman"/>
          <w:sz w:val="24"/>
          <w:szCs w:val="24"/>
        </w:rPr>
        <w:t xml:space="preserve"> this delay</w:t>
      </w:r>
      <w:r w:rsidR="00AB0DF2">
        <w:rPr>
          <w:rFonts w:ascii="Times New Roman" w:hAnsi="Times New Roman" w:cs="Times New Roman"/>
          <w:sz w:val="24"/>
          <w:szCs w:val="24"/>
        </w:rPr>
        <w:t xml:space="preserve"> </w:t>
      </w:r>
      <w:r w:rsidR="00D3771E">
        <w:rPr>
          <w:rFonts w:ascii="Times New Roman" w:hAnsi="Times New Roman" w:cs="Times New Roman"/>
          <w:sz w:val="24"/>
          <w:szCs w:val="24"/>
        </w:rPr>
        <w:t>since there are</w:t>
      </w:r>
      <w:r w:rsidR="00AB0DF2">
        <w:rPr>
          <w:rFonts w:ascii="Times New Roman" w:hAnsi="Times New Roman" w:cs="Times New Roman"/>
          <w:sz w:val="24"/>
          <w:szCs w:val="24"/>
        </w:rPr>
        <w:t xml:space="preserve"> other delays in the schedule.</w:t>
      </w:r>
    </w:p>
    <w:p w:rsidR="00AB0DF2" w:rsidRDefault="00AB0DF2" w:rsidP="004503A4">
      <w:pPr>
        <w:spacing w:line="240" w:lineRule="auto"/>
        <w:rPr>
          <w:rFonts w:ascii="Times New Roman" w:hAnsi="Times New Roman" w:cs="Times New Roman"/>
          <w:sz w:val="24"/>
          <w:szCs w:val="24"/>
        </w:rPr>
      </w:pPr>
      <w:r>
        <w:rPr>
          <w:rFonts w:ascii="Times New Roman" w:hAnsi="Times New Roman" w:cs="Times New Roman"/>
          <w:sz w:val="24"/>
          <w:szCs w:val="24"/>
        </w:rPr>
        <w:tab/>
      </w:r>
      <w:r w:rsidR="00863887">
        <w:rPr>
          <w:rFonts w:ascii="Times New Roman" w:hAnsi="Times New Roman" w:cs="Times New Roman"/>
          <w:sz w:val="24"/>
          <w:szCs w:val="24"/>
        </w:rPr>
        <w:t>CDOT said the work was done out of sequence as shown on the schedule.  By doing work out of sequence</w:t>
      </w:r>
      <w:r w:rsidR="00D3771E">
        <w:rPr>
          <w:rFonts w:ascii="Times New Roman" w:hAnsi="Times New Roman" w:cs="Times New Roman"/>
          <w:sz w:val="24"/>
          <w:szCs w:val="24"/>
        </w:rPr>
        <w:t>,</w:t>
      </w:r>
      <w:r w:rsidR="00863887">
        <w:rPr>
          <w:rFonts w:ascii="Times New Roman" w:hAnsi="Times New Roman" w:cs="Times New Roman"/>
          <w:sz w:val="24"/>
          <w:szCs w:val="24"/>
        </w:rPr>
        <w:t xml:space="preserve"> the delay was shortened.  If the work would have been done per the initial baseline schedule of December 20, 2011</w:t>
      </w:r>
      <w:r w:rsidR="00D3771E">
        <w:rPr>
          <w:rFonts w:ascii="Times New Roman" w:hAnsi="Times New Roman" w:cs="Times New Roman"/>
          <w:sz w:val="24"/>
          <w:szCs w:val="24"/>
        </w:rPr>
        <w:t xml:space="preserve">, </w:t>
      </w:r>
      <w:r w:rsidR="00863887">
        <w:rPr>
          <w:rFonts w:ascii="Times New Roman" w:hAnsi="Times New Roman" w:cs="Times New Roman"/>
          <w:sz w:val="24"/>
          <w:szCs w:val="24"/>
        </w:rPr>
        <w:t xml:space="preserve">the delay would have been greater as A1490 showed </w:t>
      </w:r>
      <w:r w:rsidR="00BB6817">
        <w:rPr>
          <w:rFonts w:ascii="Times New Roman" w:hAnsi="Times New Roman" w:cs="Times New Roman"/>
          <w:sz w:val="24"/>
          <w:szCs w:val="24"/>
        </w:rPr>
        <w:t>starting after A1170. The delay</w:t>
      </w:r>
      <w:r w:rsidR="00863887">
        <w:rPr>
          <w:rFonts w:ascii="Times New Roman" w:hAnsi="Times New Roman" w:cs="Times New Roman"/>
          <w:sz w:val="24"/>
          <w:szCs w:val="24"/>
        </w:rPr>
        <w:t xml:space="preserve"> per the Contractor’s Critical Path analysis is 44 Days.</w:t>
      </w:r>
    </w:p>
    <w:p w:rsidR="00863887" w:rsidRPr="006A655A" w:rsidRDefault="00863887" w:rsidP="004503A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 did not show the </w:t>
      </w:r>
      <w:r w:rsidR="00176D9D">
        <w:rPr>
          <w:rFonts w:ascii="Times New Roman" w:hAnsi="Times New Roman" w:cs="Times New Roman"/>
          <w:sz w:val="24"/>
          <w:szCs w:val="24"/>
        </w:rPr>
        <w:t>delay e</w:t>
      </w:r>
      <w:r>
        <w:rPr>
          <w:rFonts w:ascii="Times New Roman" w:hAnsi="Times New Roman" w:cs="Times New Roman"/>
          <w:sz w:val="24"/>
          <w:szCs w:val="24"/>
        </w:rPr>
        <w:t>ffect on the completion date</w:t>
      </w:r>
      <w:r w:rsidR="00176D9D">
        <w:rPr>
          <w:rFonts w:ascii="Times New Roman" w:hAnsi="Times New Roman" w:cs="Times New Roman"/>
          <w:sz w:val="24"/>
          <w:szCs w:val="24"/>
        </w:rPr>
        <w:t>.  The revised baseline Schedule showed a completion date of Septemb</w:t>
      </w:r>
      <w:r w:rsidR="00D3771E">
        <w:rPr>
          <w:rFonts w:ascii="Times New Roman" w:hAnsi="Times New Roman" w:cs="Times New Roman"/>
          <w:sz w:val="24"/>
          <w:szCs w:val="24"/>
        </w:rPr>
        <w:t>er 4, 2013 while the August 13 s</w:t>
      </w:r>
      <w:r w:rsidR="00176D9D">
        <w:rPr>
          <w:rFonts w:ascii="Times New Roman" w:hAnsi="Times New Roman" w:cs="Times New Roman"/>
          <w:sz w:val="24"/>
          <w:szCs w:val="24"/>
        </w:rPr>
        <w:t>chedule update shows a completion date of November 20 and a negative float of 57 days.  Therefore, the schedule updates do show the delay.</w:t>
      </w:r>
    </w:p>
    <w:p w:rsidR="00152672" w:rsidRDefault="00253446" w:rsidP="004503A4">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CDOT </w:t>
      </w:r>
      <w:r w:rsidR="00152672">
        <w:rPr>
          <w:rFonts w:ascii="Times New Roman" w:hAnsi="Times New Roman" w:cs="Times New Roman"/>
          <w:sz w:val="24"/>
          <w:szCs w:val="24"/>
        </w:rPr>
        <w:t xml:space="preserve"> </w:t>
      </w:r>
      <w:r w:rsidRPr="00253446">
        <w:rPr>
          <w:rFonts w:ascii="Times New Roman" w:hAnsi="Times New Roman" w:cs="Times New Roman"/>
          <w:b/>
          <w:sz w:val="24"/>
          <w:szCs w:val="24"/>
        </w:rPr>
        <w:t>Rebuttal on Schedule and Delay:</w:t>
      </w:r>
    </w:p>
    <w:p w:rsidR="00AA5BC8" w:rsidRDefault="00253446" w:rsidP="00176D9D">
      <w:pPr>
        <w:spacing w:line="240" w:lineRule="auto"/>
        <w:rPr>
          <w:rFonts w:ascii="Times New Roman" w:hAnsi="Times New Roman" w:cs="Times New Roman"/>
          <w:sz w:val="24"/>
          <w:szCs w:val="24"/>
        </w:rPr>
      </w:pPr>
      <w:r>
        <w:rPr>
          <w:rFonts w:ascii="Times New Roman" w:hAnsi="Times New Roman" w:cs="Times New Roman"/>
          <w:b/>
          <w:sz w:val="24"/>
          <w:szCs w:val="24"/>
        </w:rPr>
        <w:tab/>
      </w:r>
      <w:r w:rsidR="00176D9D">
        <w:rPr>
          <w:rFonts w:ascii="Times New Roman" w:hAnsi="Times New Roman" w:cs="Times New Roman"/>
          <w:sz w:val="24"/>
          <w:szCs w:val="24"/>
        </w:rPr>
        <w:t>The Contractor’s Critical Path a</w:t>
      </w:r>
      <w:r w:rsidR="00D3771E">
        <w:rPr>
          <w:rFonts w:ascii="Times New Roman" w:hAnsi="Times New Roman" w:cs="Times New Roman"/>
          <w:sz w:val="24"/>
          <w:szCs w:val="24"/>
        </w:rPr>
        <w:t>nalysis, Exhibit 3M, and their Position Paper</w:t>
      </w:r>
      <w:r w:rsidR="00176D9D">
        <w:rPr>
          <w:rFonts w:ascii="Times New Roman" w:hAnsi="Times New Roman" w:cs="Times New Roman"/>
          <w:sz w:val="24"/>
          <w:szCs w:val="24"/>
        </w:rPr>
        <w:t xml:space="preserve"> show overall delays.  The reduction for th</w:t>
      </w:r>
      <w:r w:rsidR="00D3771E">
        <w:rPr>
          <w:rFonts w:ascii="Times New Roman" w:hAnsi="Times New Roman" w:cs="Times New Roman"/>
          <w:sz w:val="24"/>
          <w:szCs w:val="24"/>
        </w:rPr>
        <w:t>e Dispute #1 d</w:t>
      </w:r>
      <w:r w:rsidR="00176D9D">
        <w:rPr>
          <w:rFonts w:ascii="Times New Roman" w:hAnsi="Times New Roman" w:cs="Times New Roman"/>
          <w:sz w:val="24"/>
          <w:szCs w:val="24"/>
        </w:rPr>
        <w:t xml:space="preserve">elays from nine days to four days is not reflected in the analysis.  CDOT asked whether the Dispute #3 delay was 40 or 44 days and pointed out that the Contractor’s </w:t>
      </w:r>
      <w:r w:rsidR="00D3771E">
        <w:rPr>
          <w:rFonts w:ascii="Times New Roman" w:hAnsi="Times New Roman" w:cs="Times New Roman"/>
          <w:sz w:val="24"/>
          <w:szCs w:val="24"/>
        </w:rPr>
        <w:t>Position Paper</w:t>
      </w:r>
      <w:r w:rsidR="00176D9D">
        <w:rPr>
          <w:rFonts w:ascii="Times New Roman" w:hAnsi="Times New Roman" w:cs="Times New Roman"/>
          <w:sz w:val="24"/>
          <w:szCs w:val="24"/>
        </w:rPr>
        <w:t xml:space="preserve"> said there were 34 days of delay.</w:t>
      </w:r>
    </w:p>
    <w:p w:rsidR="00176D9D" w:rsidRDefault="00BB6817" w:rsidP="00176D9D">
      <w:pPr>
        <w:spacing w:line="240" w:lineRule="auto"/>
        <w:rPr>
          <w:rFonts w:ascii="Times New Roman" w:hAnsi="Times New Roman" w:cs="Times New Roman"/>
          <w:sz w:val="24"/>
          <w:szCs w:val="24"/>
        </w:rPr>
      </w:pPr>
      <w:r>
        <w:rPr>
          <w:rFonts w:ascii="Times New Roman" w:hAnsi="Times New Roman" w:cs="Times New Roman"/>
          <w:sz w:val="24"/>
          <w:szCs w:val="24"/>
        </w:rPr>
        <w:tab/>
        <w:t>CDOT said t</w:t>
      </w:r>
      <w:r w:rsidR="00176D9D">
        <w:rPr>
          <w:rFonts w:ascii="Times New Roman" w:hAnsi="Times New Roman" w:cs="Times New Roman"/>
          <w:sz w:val="24"/>
          <w:szCs w:val="24"/>
        </w:rPr>
        <w:t>he audit is underway or soon will be.</w:t>
      </w:r>
    </w:p>
    <w:p w:rsidR="00176D9D" w:rsidRDefault="00176D9D" w:rsidP="00176D9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172CD9">
        <w:rPr>
          <w:rFonts w:ascii="Times New Roman" w:hAnsi="Times New Roman" w:cs="Times New Roman"/>
          <w:sz w:val="24"/>
          <w:szCs w:val="24"/>
        </w:rPr>
        <w:t xml:space="preserve">Activity A2460,  Shift Rail Traffic to Temp Configuration, is a significant milestone.  The permanent bridge activities were resequenced and the Contractor’s projections do not </w:t>
      </w:r>
      <w:r w:rsidR="00D3771E">
        <w:rPr>
          <w:rFonts w:ascii="Times New Roman" w:hAnsi="Times New Roman" w:cs="Times New Roman"/>
          <w:sz w:val="24"/>
          <w:szCs w:val="24"/>
        </w:rPr>
        <w:t xml:space="preserve">show </w:t>
      </w:r>
      <w:r w:rsidR="00172CD9">
        <w:rPr>
          <w:rFonts w:ascii="Times New Roman" w:hAnsi="Times New Roman" w:cs="Times New Roman"/>
          <w:sz w:val="24"/>
          <w:szCs w:val="24"/>
        </w:rPr>
        <w:t>what actually happe</w:t>
      </w:r>
      <w:r w:rsidR="00D3771E">
        <w:rPr>
          <w:rFonts w:ascii="Times New Roman" w:hAnsi="Times New Roman" w:cs="Times New Roman"/>
          <w:sz w:val="24"/>
          <w:szCs w:val="24"/>
        </w:rPr>
        <w:t>ned in the field.  The June 19 schedule u</w:t>
      </w:r>
      <w:r w:rsidR="00172CD9">
        <w:rPr>
          <w:rFonts w:ascii="Times New Roman" w:hAnsi="Times New Roman" w:cs="Times New Roman"/>
          <w:sz w:val="24"/>
          <w:szCs w:val="24"/>
        </w:rPr>
        <w:t xml:space="preserve">pdate shows A1490 starting after A1170 is finished.  The Contractor never tied the delay to the Project finish.  The reason CDOT looked at the May and July schedule updates is that </w:t>
      </w:r>
      <w:r w:rsidR="00D3771E">
        <w:rPr>
          <w:rFonts w:ascii="Times New Roman" w:hAnsi="Times New Roman" w:cs="Times New Roman"/>
          <w:sz w:val="24"/>
          <w:szCs w:val="24"/>
        </w:rPr>
        <w:t>these are the schedules</w:t>
      </w:r>
      <w:r w:rsidR="00172CD9">
        <w:rPr>
          <w:rFonts w:ascii="Times New Roman" w:hAnsi="Times New Roman" w:cs="Times New Roman"/>
          <w:sz w:val="24"/>
          <w:szCs w:val="24"/>
        </w:rPr>
        <w:t xml:space="preserve"> the Contractor provided in </w:t>
      </w:r>
      <w:r w:rsidR="0086133D">
        <w:rPr>
          <w:rFonts w:ascii="Times New Roman" w:hAnsi="Times New Roman" w:cs="Times New Roman"/>
          <w:sz w:val="24"/>
          <w:szCs w:val="24"/>
        </w:rPr>
        <w:t>their</w:t>
      </w:r>
      <w:r w:rsidR="00172CD9">
        <w:rPr>
          <w:rFonts w:ascii="Times New Roman" w:hAnsi="Times New Roman" w:cs="Times New Roman"/>
          <w:sz w:val="24"/>
          <w:szCs w:val="24"/>
        </w:rPr>
        <w:t xml:space="preserve"> REA.</w:t>
      </w:r>
    </w:p>
    <w:p w:rsidR="00AA5BC8" w:rsidRDefault="00AA5BC8" w:rsidP="004503A4">
      <w:pPr>
        <w:spacing w:line="240" w:lineRule="auto"/>
        <w:rPr>
          <w:rFonts w:ascii="Times New Roman" w:hAnsi="Times New Roman" w:cs="Times New Roman"/>
          <w:b/>
          <w:sz w:val="24"/>
          <w:szCs w:val="24"/>
        </w:rPr>
      </w:pPr>
      <w:r w:rsidRPr="00AA5BC8">
        <w:rPr>
          <w:rFonts w:ascii="Times New Roman" w:hAnsi="Times New Roman" w:cs="Times New Roman"/>
          <w:b/>
          <w:sz w:val="24"/>
          <w:szCs w:val="24"/>
        </w:rPr>
        <w:t>Questions by the DRB on</w:t>
      </w:r>
      <w:r>
        <w:rPr>
          <w:rFonts w:ascii="Times New Roman" w:hAnsi="Times New Roman" w:cs="Times New Roman"/>
          <w:b/>
          <w:sz w:val="24"/>
          <w:szCs w:val="24"/>
        </w:rPr>
        <w:t xml:space="preserve"> </w:t>
      </w:r>
      <w:r w:rsidRPr="00AA5BC8">
        <w:rPr>
          <w:rFonts w:ascii="Times New Roman" w:hAnsi="Times New Roman" w:cs="Times New Roman"/>
          <w:b/>
          <w:sz w:val="24"/>
          <w:szCs w:val="24"/>
        </w:rPr>
        <w:t>Schedule and Delay:</w:t>
      </w:r>
    </w:p>
    <w:p w:rsidR="00426944" w:rsidRDefault="00AA5BC8" w:rsidP="00426944">
      <w:pPr>
        <w:spacing w:line="240" w:lineRule="auto"/>
        <w:rPr>
          <w:rFonts w:ascii="Times New Roman" w:hAnsi="Times New Roman" w:cs="Times New Roman"/>
          <w:sz w:val="24"/>
          <w:szCs w:val="24"/>
        </w:rPr>
      </w:pPr>
      <w:r>
        <w:rPr>
          <w:rFonts w:ascii="Times New Roman" w:hAnsi="Times New Roman" w:cs="Times New Roman"/>
          <w:b/>
          <w:sz w:val="24"/>
          <w:szCs w:val="24"/>
        </w:rPr>
        <w:tab/>
        <w:t xml:space="preserve">1.  </w:t>
      </w:r>
      <w:r w:rsidR="004F09C1" w:rsidRPr="00BD1A90">
        <w:rPr>
          <w:rFonts w:ascii="Times New Roman" w:hAnsi="Times New Roman" w:cs="Times New Roman"/>
          <w:b/>
          <w:sz w:val="24"/>
          <w:szCs w:val="24"/>
        </w:rPr>
        <w:t>To the Contractor:</w:t>
      </w:r>
      <w:r w:rsidR="004F09C1">
        <w:rPr>
          <w:rFonts w:ascii="Times New Roman" w:hAnsi="Times New Roman" w:cs="Times New Roman"/>
          <w:sz w:val="24"/>
          <w:szCs w:val="24"/>
        </w:rPr>
        <w:t xml:space="preserve">  Was May 23, 2012 charged as a work</w:t>
      </w:r>
      <w:r w:rsidR="00D3771E">
        <w:rPr>
          <w:rFonts w:ascii="Times New Roman" w:hAnsi="Times New Roman" w:cs="Times New Roman"/>
          <w:sz w:val="24"/>
          <w:szCs w:val="24"/>
        </w:rPr>
        <w:t xml:space="preserve"> </w:t>
      </w:r>
      <w:r w:rsidR="004F09C1">
        <w:rPr>
          <w:rFonts w:ascii="Times New Roman" w:hAnsi="Times New Roman" w:cs="Times New Roman"/>
          <w:sz w:val="24"/>
          <w:szCs w:val="24"/>
        </w:rPr>
        <w:t>day based on the rain?</w:t>
      </w:r>
    </w:p>
    <w:p w:rsidR="004F09C1" w:rsidRDefault="004F09C1" w:rsidP="0042694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     There was no Critical Path work but CDOT charged a work day.</w:t>
      </w:r>
    </w:p>
    <w:p w:rsidR="00426944" w:rsidRPr="00426944" w:rsidRDefault="00426944" w:rsidP="00426944">
      <w:pPr>
        <w:spacing w:line="240" w:lineRule="auto"/>
        <w:rPr>
          <w:rFonts w:ascii="Times New Roman" w:hAnsi="Times New Roman" w:cs="Times New Roman"/>
          <w:b/>
          <w:sz w:val="24"/>
          <w:szCs w:val="24"/>
        </w:rPr>
      </w:pPr>
      <w:r w:rsidRPr="00426944">
        <w:rPr>
          <w:rFonts w:ascii="Times New Roman" w:hAnsi="Times New Roman" w:cs="Times New Roman"/>
          <w:b/>
          <w:sz w:val="24"/>
          <w:szCs w:val="24"/>
        </w:rPr>
        <w:t>Summation Statement by Contractor:</w:t>
      </w:r>
    </w:p>
    <w:p w:rsidR="004F09C1" w:rsidRDefault="004F09C1" w:rsidP="004F09C1">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There was </w:t>
      </w:r>
      <w:r w:rsidR="0086133D">
        <w:rPr>
          <w:rFonts w:ascii="Times New Roman" w:hAnsi="Times New Roman" w:cs="Times New Roman"/>
          <w:sz w:val="24"/>
          <w:szCs w:val="24"/>
        </w:rPr>
        <w:t>excusable</w:t>
      </w:r>
      <w:r>
        <w:rPr>
          <w:rFonts w:ascii="Times New Roman" w:hAnsi="Times New Roman" w:cs="Times New Roman"/>
          <w:sz w:val="24"/>
          <w:szCs w:val="24"/>
        </w:rPr>
        <w:t xml:space="preserve"> and compensable delay per Spec 108.08(c) because the delay was not caused by the Contractor.  CDOT was notified of the problem and requested the lines be relocated which meant getting the lines out of the way.  It was CDOT and Xcel’s</w:t>
      </w:r>
      <w:r w:rsidR="00D3771E">
        <w:rPr>
          <w:rFonts w:ascii="Times New Roman" w:hAnsi="Times New Roman" w:cs="Times New Roman"/>
          <w:sz w:val="24"/>
          <w:szCs w:val="24"/>
        </w:rPr>
        <w:t xml:space="preserve"> responsibility</w:t>
      </w:r>
      <w:r>
        <w:rPr>
          <w:rFonts w:ascii="Times New Roman" w:hAnsi="Times New Roman" w:cs="Times New Roman"/>
          <w:sz w:val="24"/>
          <w:szCs w:val="24"/>
        </w:rPr>
        <w:t xml:space="preserve"> to decide what to do.</w:t>
      </w:r>
      <w:r w:rsidR="000C1D8B">
        <w:rPr>
          <w:rFonts w:ascii="Times New Roman" w:hAnsi="Times New Roman" w:cs="Times New Roman"/>
          <w:sz w:val="24"/>
          <w:szCs w:val="24"/>
        </w:rPr>
        <w:t xml:space="preserve"> </w:t>
      </w:r>
      <w:r>
        <w:rPr>
          <w:rFonts w:ascii="Times New Roman" w:hAnsi="Times New Roman" w:cs="Times New Roman"/>
          <w:sz w:val="24"/>
          <w:szCs w:val="24"/>
        </w:rPr>
        <w:t xml:space="preserve"> The overhead lines </w:t>
      </w:r>
      <w:r w:rsidR="0086133D">
        <w:rPr>
          <w:rFonts w:ascii="Times New Roman" w:hAnsi="Times New Roman" w:cs="Times New Roman"/>
          <w:sz w:val="24"/>
          <w:szCs w:val="24"/>
        </w:rPr>
        <w:t>were</w:t>
      </w:r>
      <w:r>
        <w:rPr>
          <w:rFonts w:ascii="Times New Roman" w:hAnsi="Times New Roman" w:cs="Times New Roman"/>
          <w:sz w:val="24"/>
          <w:szCs w:val="24"/>
        </w:rPr>
        <w:t xml:space="preserve"> not shown to be relocated on the Plans.  </w:t>
      </w:r>
    </w:p>
    <w:p w:rsidR="00CD5995" w:rsidRDefault="004F09C1" w:rsidP="004F09C1">
      <w:pPr>
        <w:spacing w:line="240" w:lineRule="auto"/>
        <w:rPr>
          <w:rFonts w:ascii="Times New Roman" w:hAnsi="Times New Roman" w:cs="Times New Roman"/>
          <w:sz w:val="24"/>
          <w:szCs w:val="24"/>
        </w:rPr>
      </w:pPr>
      <w:r>
        <w:rPr>
          <w:rFonts w:ascii="Times New Roman" w:hAnsi="Times New Roman" w:cs="Times New Roman"/>
          <w:sz w:val="24"/>
          <w:szCs w:val="24"/>
        </w:rPr>
        <w:tab/>
      </w:r>
      <w:r w:rsidR="00D3771E">
        <w:rPr>
          <w:rFonts w:ascii="Times New Roman" w:hAnsi="Times New Roman" w:cs="Times New Roman"/>
          <w:sz w:val="24"/>
          <w:szCs w:val="24"/>
        </w:rPr>
        <w:t>The Contractor was</w:t>
      </w:r>
      <w:r>
        <w:rPr>
          <w:rFonts w:ascii="Times New Roman" w:hAnsi="Times New Roman" w:cs="Times New Roman"/>
          <w:sz w:val="24"/>
          <w:szCs w:val="24"/>
        </w:rPr>
        <w:t xml:space="preserve"> proactive</w:t>
      </w:r>
      <w:r w:rsidR="00CD5995">
        <w:rPr>
          <w:rFonts w:ascii="Times New Roman" w:hAnsi="Times New Roman" w:cs="Times New Roman"/>
          <w:sz w:val="24"/>
          <w:szCs w:val="24"/>
        </w:rPr>
        <w:t xml:space="preserve"> with CDOT and followed S</w:t>
      </w:r>
      <w:r>
        <w:rPr>
          <w:rFonts w:ascii="Times New Roman" w:hAnsi="Times New Roman" w:cs="Times New Roman"/>
          <w:sz w:val="24"/>
          <w:szCs w:val="24"/>
        </w:rPr>
        <w:t>pec 105.11</w:t>
      </w:r>
      <w:r w:rsidR="00CD5995">
        <w:rPr>
          <w:rFonts w:ascii="Times New Roman" w:hAnsi="Times New Roman" w:cs="Times New Roman"/>
          <w:sz w:val="24"/>
          <w:szCs w:val="24"/>
        </w:rPr>
        <w:t xml:space="preserve">.  They followed CDOT’s direction and then CDOT relocated the lines.  There was no way to know about the heat impact on power requirements and what would happen if the lines were dropped with 20 trains per day on the tracks.  CDOT caused the delay and per Spec 108.08(c) the delay is compensable.  Per FHWA requirements, CDOT had the duty to take care of utility problems.  Spec 105.11 says the Engineer is to do the utility coordination. </w:t>
      </w:r>
    </w:p>
    <w:p w:rsidR="00CD5995" w:rsidRDefault="00CD5995" w:rsidP="004F09C1">
      <w:pPr>
        <w:spacing w:line="240" w:lineRule="auto"/>
        <w:rPr>
          <w:rFonts w:ascii="Times New Roman" w:hAnsi="Times New Roman" w:cs="Times New Roman"/>
          <w:sz w:val="24"/>
          <w:szCs w:val="24"/>
        </w:rPr>
      </w:pPr>
      <w:r>
        <w:rPr>
          <w:rFonts w:ascii="Times New Roman" w:hAnsi="Times New Roman" w:cs="Times New Roman"/>
          <w:sz w:val="24"/>
          <w:szCs w:val="24"/>
        </w:rPr>
        <w:tab/>
        <w:t>The Contractor did provide a schedule analysis and followed the Green Book.  The analysis shows 40 days of delay for Dispute #3.</w:t>
      </w:r>
    </w:p>
    <w:p w:rsidR="004F09C1" w:rsidRDefault="00CD5995" w:rsidP="004F09C1">
      <w:pPr>
        <w:spacing w:line="240" w:lineRule="auto"/>
        <w:rPr>
          <w:rFonts w:ascii="Times New Roman" w:hAnsi="Times New Roman" w:cs="Times New Roman"/>
          <w:sz w:val="24"/>
          <w:szCs w:val="24"/>
        </w:rPr>
      </w:pPr>
      <w:r>
        <w:rPr>
          <w:rFonts w:ascii="Times New Roman" w:hAnsi="Times New Roman" w:cs="Times New Roman"/>
          <w:sz w:val="24"/>
          <w:szCs w:val="24"/>
        </w:rPr>
        <w:tab/>
        <w:t>Concerning the audit, as of 15 minutes ago</w:t>
      </w:r>
      <w:r w:rsidR="00D3771E">
        <w:rPr>
          <w:rFonts w:ascii="Times New Roman" w:hAnsi="Times New Roman" w:cs="Times New Roman"/>
          <w:sz w:val="24"/>
          <w:szCs w:val="24"/>
        </w:rPr>
        <w:t>,</w:t>
      </w:r>
      <w:r>
        <w:rPr>
          <w:rFonts w:ascii="Times New Roman" w:hAnsi="Times New Roman" w:cs="Times New Roman"/>
          <w:sz w:val="24"/>
          <w:szCs w:val="24"/>
        </w:rPr>
        <w:t xml:space="preserve"> there had been no contact with the Contractor</w:t>
      </w:r>
      <w:r w:rsidR="00D3771E">
        <w:rPr>
          <w:rFonts w:ascii="Times New Roman" w:hAnsi="Times New Roman" w:cs="Times New Roman"/>
          <w:sz w:val="24"/>
          <w:szCs w:val="24"/>
        </w:rPr>
        <w:t xml:space="preserve"> concerning the audit</w:t>
      </w:r>
      <w:r>
        <w:rPr>
          <w:rFonts w:ascii="Times New Roman" w:hAnsi="Times New Roman" w:cs="Times New Roman"/>
          <w:sz w:val="24"/>
          <w:szCs w:val="24"/>
        </w:rPr>
        <w:t xml:space="preserve">.  The audit should be done </w:t>
      </w:r>
      <w:r w:rsidR="006B2ACC">
        <w:rPr>
          <w:rFonts w:ascii="Times New Roman" w:hAnsi="Times New Roman" w:cs="Times New Roman"/>
          <w:sz w:val="24"/>
          <w:szCs w:val="24"/>
        </w:rPr>
        <w:t>not later than 60 days after the receipt of the DRB Recommendation and not delayed until the Project has been complete as CDOT said was the auditor’s position.</w:t>
      </w:r>
    </w:p>
    <w:p w:rsidR="000C1D8B" w:rsidRDefault="000C1D8B" w:rsidP="00426944">
      <w:pPr>
        <w:spacing w:line="240" w:lineRule="auto"/>
        <w:rPr>
          <w:rFonts w:ascii="Times New Roman" w:hAnsi="Times New Roman" w:cs="Times New Roman"/>
          <w:b/>
          <w:sz w:val="24"/>
          <w:szCs w:val="24"/>
        </w:rPr>
      </w:pPr>
      <w:r w:rsidRPr="000C1D8B">
        <w:rPr>
          <w:rFonts w:ascii="Times New Roman" w:hAnsi="Times New Roman" w:cs="Times New Roman"/>
          <w:b/>
          <w:sz w:val="24"/>
          <w:szCs w:val="24"/>
        </w:rPr>
        <w:t>Summation Statement by</w:t>
      </w:r>
      <w:r>
        <w:rPr>
          <w:rFonts w:ascii="Times New Roman" w:hAnsi="Times New Roman" w:cs="Times New Roman"/>
          <w:b/>
          <w:sz w:val="24"/>
          <w:szCs w:val="24"/>
        </w:rPr>
        <w:t xml:space="preserve"> CDOT:</w:t>
      </w:r>
    </w:p>
    <w:p w:rsidR="002B507E" w:rsidRDefault="000C1D8B" w:rsidP="006B2ACC">
      <w:pPr>
        <w:spacing w:line="240" w:lineRule="auto"/>
        <w:rPr>
          <w:rFonts w:ascii="Times New Roman" w:hAnsi="Times New Roman" w:cs="Times New Roman"/>
          <w:sz w:val="24"/>
          <w:szCs w:val="24"/>
        </w:rPr>
      </w:pPr>
      <w:r>
        <w:rPr>
          <w:rFonts w:ascii="Times New Roman" w:hAnsi="Times New Roman" w:cs="Times New Roman"/>
          <w:b/>
          <w:sz w:val="24"/>
          <w:szCs w:val="24"/>
        </w:rPr>
        <w:tab/>
      </w:r>
      <w:r w:rsidR="006B2ACC">
        <w:rPr>
          <w:rFonts w:ascii="Times New Roman" w:hAnsi="Times New Roman" w:cs="Times New Roman"/>
          <w:sz w:val="24"/>
          <w:szCs w:val="24"/>
        </w:rPr>
        <w:t xml:space="preserve">It is clear on the Plans that the overhead lines </w:t>
      </w:r>
      <w:r w:rsidR="0086133D">
        <w:rPr>
          <w:rFonts w:ascii="Times New Roman" w:hAnsi="Times New Roman" w:cs="Times New Roman"/>
          <w:sz w:val="24"/>
          <w:szCs w:val="24"/>
        </w:rPr>
        <w:t>were</w:t>
      </w:r>
      <w:r w:rsidR="006B2ACC">
        <w:rPr>
          <w:rFonts w:ascii="Times New Roman" w:hAnsi="Times New Roman" w:cs="Times New Roman"/>
          <w:sz w:val="24"/>
          <w:szCs w:val="24"/>
        </w:rPr>
        <w:t xml:space="preserve"> not to be relocated.  Spec 105.11 states </w:t>
      </w:r>
      <w:r w:rsidR="006B2ACC">
        <w:rPr>
          <w:rFonts w:ascii="Times New Roman" w:hAnsi="Times New Roman" w:cs="Times New Roman"/>
          <w:i/>
          <w:sz w:val="24"/>
          <w:szCs w:val="24"/>
        </w:rPr>
        <w:t xml:space="preserve">The Contractor shall consider in the bid proposal all of the permanent and temporary utility facilities in their present or relocated positions as shown in the Contract and as revealed by site investigation. </w:t>
      </w:r>
      <w:r w:rsidR="006B2ACC">
        <w:rPr>
          <w:rFonts w:ascii="Times New Roman" w:hAnsi="Times New Roman" w:cs="Times New Roman"/>
          <w:sz w:val="24"/>
          <w:szCs w:val="24"/>
        </w:rPr>
        <w:t xml:space="preserve"> </w:t>
      </w:r>
    </w:p>
    <w:p w:rsidR="00003E1A" w:rsidRDefault="002B507E" w:rsidP="006B2ACC">
      <w:pPr>
        <w:spacing w:line="240" w:lineRule="auto"/>
        <w:rPr>
          <w:rFonts w:ascii="Times New Roman" w:hAnsi="Times New Roman" w:cs="Times New Roman"/>
          <w:sz w:val="24"/>
          <w:szCs w:val="24"/>
        </w:rPr>
      </w:pPr>
      <w:r>
        <w:rPr>
          <w:rFonts w:ascii="Times New Roman" w:hAnsi="Times New Roman" w:cs="Times New Roman"/>
          <w:sz w:val="24"/>
          <w:szCs w:val="24"/>
        </w:rPr>
        <w:tab/>
      </w:r>
      <w:r w:rsidR="006B2ACC">
        <w:rPr>
          <w:rFonts w:ascii="Times New Roman" w:hAnsi="Times New Roman" w:cs="Times New Roman"/>
          <w:sz w:val="24"/>
          <w:szCs w:val="24"/>
        </w:rPr>
        <w:t xml:space="preserve">Although the Contractor notified CDOT on February 10 that the lines needed to be moved, for two months the discussions </w:t>
      </w:r>
      <w:r w:rsidR="0086133D">
        <w:rPr>
          <w:rFonts w:ascii="Times New Roman" w:hAnsi="Times New Roman" w:cs="Times New Roman"/>
          <w:sz w:val="24"/>
          <w:szCs w:val="24"/>
        </w:rPr>
        <w:t>centered</w:t>
      </w:r>
      <w:r w:rsidR="006B2ACC">
        <w:rPr>
          <w:rFonts w:ascii="Times New Roman" w:hAnsi="Times New Roman" w:cs="Times New Roman"/>
          <w:sz w:val="24"/>
          <w:szCs w:val="24"/>
        </w:rPr>
        <w:t xml:space="preserve"> </w:t>
      </w:r>
      <w:r w:rsidR="0086133D">
        <w:rPr>
          <w:rFonts w:ascii="Times New Roman" w:hAnsi="Times New Roman" w:cs="Times New Roman"/>
          <w:sz w:val="24"/>
          <w:szCs w:val="24"/>
        </w:rPr>
        <w:t>on dropping or working around</w:t>
      </w:r>
      <w:r w:rsidR="006B2ACC">
        <w:rPr>
          <w:rFonts w:ascii="Times New Roman" w:hAnsi="Times New Roman" w:cs="Times New Roman"/>
          <w:sz w:val="24"/>
          <w:szCs w:val="24"/>
        </w:rPr>
        <w:t xml:space="preserve"> </w:t>
      </w:r>
      <w:r>
        <w:rPr>
          <w:rFonts w:ascii="Times New Roman" w:hAnsi="Times New Roman" w:cs="Times New Roman"/>
          <w:sz w:val="24"/>
          <w:szCs w:val="24"/>
        </w:rPr>
        <w:t>the overhead lines.  On April 19, the Contractor decided to change its means and methods and wanted the lines moved.  Relocate means moved not dropped. This is not the procedures call out on Page 160 of the Utilities Special Provision.  The Contractor did not give reasonable time for relocation by waiting so long to change its means and methods.</w:t>
      </w:r>
    </w:p>
    <w:p w:rsidR="002B507E" w:rsidRDefault="002B507E" w:rsidP="006B2AC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tight working conditions were known at bid time and the Contractor </w:t>
      </w:r>
      <w:r w:rsidR="0086133D">
        <w:rPr>
          <w:rFonts w:ascii="Times New Roman" w:hAnsi="Times New Roman" w:cs="Times New Roman"/>
          <w:sz w:val="24"/>
          <w:szCs w:val="24"/>
        </w:rPr>
        <w:t>could</w:t>
      </w:r>
      <w:r>
        <w:rPr>
          <w:rFonts w:ascii="Times New Roman" w:hAnsi="Times New Roman" w:cs="Times New Roman"/>
          <w:sz w:val="24"/>
          <w:szCs w:val="24"/>
        </w:rPr>
        <w:t xml:space="preserve"> have put the rebar splicing in the bid.</w:t>
      </w:r>
    </w:p>
    <w:p w:rsidR="002B507E" w:rsidRDefault="002B507E" w:rsidP="006B2ACC">
      <w:pPr>
        <w:spacing w:line="240" w:lineRule="auto"/>
        <w:rPr>
          <w:rFonts w:ascii="Times New Roman" w:hAnsi="Times New Roman" w:cs="Times New Roman"/>
          <w:i/>
          <w:sz w:val="24"/>
          <w:szCs w:val="24"/>
        </w:rPr>
      </w:pPr>
      <w:r>
        <w:rPr>
          <w:rFonts w:ascii="Times New Roman" w:hAnsi="Times New Roman" w:cs="Times New Roman"/>
          <w:sz w:val="24"/>
          <w:szCs w:val="24"/>
        </w:rPr>
        <w:tab/>
      </w:r>
      <w:r w:rsidR="00611AAC">
        <w:rPr>
          <w:rFonts w:ascii="Times New Roman" w:hAnsi="Times New Roman" w:cs="Times New Roman"/>
          <w:sz w:val="24"/>
          <w:szCs w:val="24"/>
        </w:rPr>
        <w:t xml:space="preserve">The Contractor changed the means and methods for the overhead line problem and thus caused the delay.  Per Spec 105.11, </w:t>
      </w:r>
      <w:r w:rsidR="00611AAC">
        <w:rPr>
          <w:rFonts w:ascii="Times New Roman" w:hAnsi="Times New Roman" w:cs="Times New Roman"/>
          <w:i/>
          <w:sz w:val="24"/>
          <w:szCs w:val="24"/>
        </w:rPr>
        <w:t xml:space="preserve">Utility delays due to changes which are </w:t>
      </w:r>
      <w:r w:rsidR="0086133D">
        <w:rPr>
          <w:rFonts w:ascii="Times New Roman" w:hAnsi="Times New Roman" w:cs="Times New Roman"/>
          <w:i/>
          <w:sz w:val="24"/>
          <w:szCs w:val="24"/>
        </w:rPr>
        <w:t>the</w:t>
      </w:r>
      <w:r w:rsidR="00611AAC">
        <w:rPr>
          <w:rFonts w:ascii="Times New Roman" w:hAnsi="Times New Roman" w:cs="Times New Roman"/>
          <w:i/>
          <w:sz w:val="24"/>
          <w:szCs w:val="24"/>
        </w:rPr>
        <w:t xml:space="preserve"> responsibility of the Contractor will be considered nonexcusable delays.</w:t>
      </w:r>
    </w:p>
    <w:p w:rsidR="00611AAC" w:rsidRDefault="00611AAC" w:rsidP="006B2ACC">
      <w:pPr>
        <w:spacing w:line="240" w:lineRule="auto"/>
        <w:rPr>
          <w:rFonts w:ascii="Times New Roman" w:hAnsi="Times New Roman" w:cs="Times New Roman"/>
          <w:sz w:val="24"/>
          <w:szCs w:val="24"/>
        </w:rPr>
      </w:pPr>
      <w:r>
        <w:rPr>
          <w:rFonts w:ascii="Times New Roman" w:hAnsi="Times New Roman" w:cs="Times New Roman"/>
          <w:i/>
          <w:sz w:val="24"/>
          <w:szCs w:val="24"/>
        </w:rPr>
        <w:tab/>
      </w:r>
      <w:r w:rsidRPr="00611AAC">
        <w:rPr>
          <w:rFonts w:ascii="Times New Roman" w:hAnsi="Times New Roman" w:cs="Times New Roman"/>
          <w:sz w:val="24"/>
          <w:szCs w:val="24"/>
        </w:rPr>
        <w:t>The lines were relocated by June 21 bu</w:t>
      </w:r>
      <w:r w:rsidR="00177351">
        <w:rPr>
          <w:rFonts w:ascii="Times New Roman" w:hAnsi="Times New Roman" w:cs="Times New Roman"/>
          <w:sz w:val="24"/>
          <w:szCs w:val="24"/>
        </w:rPr>
        <w:t xml:space="preserve">t the Contractor did not start </w:t>
      </w:r>
      <w:r w:rsidRPr="00611AAC">
        <w:rPr>
          <w:rFonts w:ascii="Times New Roman" w:hAnsi="Times New Roman" w:cs="Times New Roman"/>
          <w:sz w:val="24"/>
          <w:szCs w:val="24"/>
        </w:rPr>
        <w:t xml:space="preserve">work </w:t>
      </w:r>
      <w:r>
        <w:rPr>
          <w:rFonts w:ascii="Times New Roman" w:hAnsi="Times New Roman" w:cs="Times New Roman"/>
          <w:sz w:val="24"/>
          <w:szCs w:val="24"/>
        </w:rPr>
        <w:t>it said was</w:t>
      </w:r>
      <w:r w:rsidRPr="00611AAC">
        <w:t xml:space="preserve"> </w:t>
      </w:r>
      <w:r>
        <w:t xml:space="preserve">on the </w:t>
      </w:r>
      <w:r w:rsidRPr="00611AAC">
        <w:rPr>
          <w:rFonts w:ascii="Times New Roman" w:hAnsi="Times New Roman" w:cs="Times New Roman"/>
          <w:sz w:val="24"/>
          <w:szCs w:val="24"/>
        </w:rPr>
        <w:t>Critical Path</w:t>
      </w:r>
      <w:r>
        <w:rPr>
          <w:rFonts w:ascii="Times New Roman" w:hAnsi="Times New Roman" w:cs="Times New Roman"/>
          <w:sz w:val="24"/>
          <w:szCs w:val="24"/>
        </w:rPr>
        <w:t xml:space="preserve"> </w:t>
      </w:r>
      <w:r w:rsidRPr="00611AAC">
        <w:rPr>
          <w:rFonts w:ascii="Times New Roman" w:hAnsi="Times New Roman" w:cs="Times New Roman"/>
          <w:sz w:val="24"/>
          <w:szCs w:val="24"/>
        </w:rPr>
        <w:t>until June 26.</w:t>
      </w:r>
      <w:r>
        <w:rPr>
          <w:rFonts w:ascii="Times New Roman" w:hAnsi="Times New Roman" w:cs="Times New Roman"/>
          <w:sz w:val="24"/>
          <w:szCs w:val="24"/>
        </w:rPr>
        <w:t xml:space="preserve">  The schedule showed the delayed activity had 50 days of float.  The C</w:t>
      </w:r>
      <w:r w:rsidR="0086133D">
        <w:rPr>
          <w:rFonts w:ascii="Times New Roman" w:hAnsi="Times New Roman" w:cs="Times New Roman"/>
          <w:sz w:val="24"/>
          <w:szCs w:val="24"/>
        </w:rPr>
        <w:t>ontractor has not shown how the delay affected the com</w:t>
      </w:r>
      <w:r>
        <w:rPr>
          <w:rFonts w:ascii="Times New Roman" w:hAnsi="Times New Roman" w:cs="Times New Roman"/>
          <w:sz w:val="24"/>
          <w:szCs w:val="24"/>
        </w:rPr>
        <w:t xml:space="preserve">pletion date.  In its </w:t>
      </w:r>
      <w:r w:rsidR="00D3771E">
        <w:rPr>
          <w:rFonts w:ascii="Times New Roman" w:hAnsi="Times New Roman" w:cs="Times New Roman"/>
          <w:sz w:val="24"/>
          <w:szCs w:val="24"/>
        </w:rPr>
        <w:t>Position Paper</w:t>
      </w:r>
      <w:r w:rsidR="00177351">
        <w:rPr>
          <w:rFonts w:ascii="Times New Roman" w:hAnsi="Times New Roman" w:cs="Times New Roman"/>
          <w:sz w:val="24"/>
          <w:szCs w:val="24"/>
        </w:rPr>
        <w:t>,</w:t>
      </w:r>
      <w:r>
        <w:rPr>
          <w:rFonts w:ascii="Times New Roman" w:hAnsi="Times New Roman" w:cs="Times New Roman"/>
          <w:sz w:val="24"/>
          <w:szCs w:val="24"/>
        </w:rPr>
        <w:t xml:space="preserve"> the Contractor asked for 34 days not 40.  CDOT maintains the delay was nonexcusable.</w:t>
      </w:r>
    </w:p>
    <w:p w:rsidR="007F2788" w:rsidRDefault="00C3648C" w:rsidP="006B2ACC">
      <w:pPr>
        <w:spacing w:line="240" w:lineRule="auto"/>
        <w:rPr>
          <w:rFonts w:ascii="Times New Roman" w:hAnsi="Times New Roman" w:cs="Times New Roman"/>
          <w:sz w:val="24"/>
          <w:szCs w:val="24"/>
        </w:rPr>
      </w:pPr>
      <w:r>
        <w:rPr>
          <w:rFonts w:ascii="Times New Roman" w:hAnsi="Times New Roman" w:cs="Times New Roman"/>
          <w:sz w:val="24"/>
          <w:szCs w:val="24"/>
        </w:rPr>
        <w:tab/>
      </w:r>
      <w:r w:rsidR="00D166BA" w:rsidRPr="00D166BA">
        <w:rPr>
          <w:rFonts w:ascii="Times New Roman" w:hAnsi="Times New Roman" w:cs="Times New Roman"/>
          <w:sz w:val="24"/>
          <w:szCs w:val="24"/>
        </w:rPr>
        <w:t xml:space="preserve">The hearing was adjourned to allow for monetary </w:t>
      </w:r>
      <w:r w:rsidR="007F2788">
        <w:rPr>
          <w:rFonts w:ascii="Times New Roman" w:hAnsi="Times New Roman" w:cs="Times New Roman"/>
          <w:sz w:val="24"/>
          <w:szCs w:val="24"/>
        </w:rPr>
        <w:t>considerations pending the audit.  The DB will consider merit and quantum as to the number of delay days, if any, and make its Recommendation.</w:t>
      </w:r>
    </w:p>
    <w:p w:rsidR="00BD1812" w:rsidRDefault="007F2788" w:rsidP="006B2ACC">
      <w:pPr>
        <w:spacing w:line="240" w:lineRule="auto"/>
      </w:pPr>
      <w:r>
        <w:rPr>
          <w:rFonts w:ascii="Times New Roman" w:hAnsi="Times New Roman" w:cs="Times New Roman"/>
          <w:b/>
          <w:sz w:val="24"/>
          <w:szCs w:val="24"/>
        </w:rPr>
        <w:t xml:space="preserve">Note:  </w:t>
      </w:r>
      <w:r w:rsidRPr="007F2788">
        <w:rPr>
          <w:rFonts w:ascii="Times New Roman" w:hAnsi="Times New Roman" w:cs="Times New Roman"/>
          <w:b/>
          <w:sz w:val="24"/>
          <w:szCs w:val="24"/>
        </w:rPr>
        <w:t>After the parties presented their positions on Dispute #2, there was some confusion on what comprised the 40 days that the Contractor said it was delayed</w:t>
      </w:r>
      <w:r>
        <w:rPr>
          <w:rFonts w:ascii="Times New Roman" w:hAnsi="Times New Roman" w:cs="Times New Roman"/>
          <w:b/>
          <w:sz w:val="24"/>
          <w:szCs w:val="24"/>
        </w:rPr>
        <w:t xml:space="preserve"> in Dispute #3</w:t>
      </w:r>
      <w:r w:rsidRPr="007F2788">
        <w:rPr>
          <w:rFonts w:ascii="Times New Roman" w:hAnsi="Times New Roman" w:cs="Times New Roman"/>
          <w:b/>
          <w:sz w:val="24"/>
          <w:szCs w:val="24"/>
        </w:rPr>
        <w:t>.  The parties were requested to review what had been discussed</w:t>
      </w:r>
      <w:r w:rsidR="00177351">
        <w:rPr>
          <w:rFonts w:ascii="Times New Roman" w:hAnsi="Times New Roman" w:cs="Times New Roman"/>
          <w:b/>
          <w:sz w:val="24"/>
          <w:szCs w:val="24"/>
        </w:rPr>
        <w:t xml:space="preserve"> so far</w:t>
      </w:r>
      <w:r w:rsidRPr="007F2788">
        <w:rPr>
          <w:rFonts w:ascii="Times New Roman" w:hAnsi="Times New Roman" w:cs="Times New Roman"/>
          <w:b/>
          <w:sz w:val="24"/>
          <w:szCs w:val="24"/>
        </w:rPr>
        <w:t xml:space="preserve"> </w:t>
      </w:r>
      <w:r>
        <w:rPr>
          <w:rFonts w:ascii="Times New Roman" w:hAnsi="Times New Roman" w:cs="Times New Roman"/>
          <w:b/>
          <w:sz w:val="24"/>
          <w:szCs w:val="24"/>
        </w:rPr>
        <w:t>in the hearing</w:t>
      </w:r>
      <w:r w:rsidRPr="007F2788">
        <w:rPr>
          <w:rFonts w:ascii="Times New Roman" w:hAnsi="Times New Roman" w:cs="Times New Roman"/>
          <w:b/>
          <w:sz w:val="24"/>
          <w:szCs w:val="24"/>
        </w:rPr>
        <w:t xml:space="preserve"> and the hearing would </w:t>
      </w:r>
      <w:r>
        <w:rPr>
          <w:rFonts w:ascii="Times New Roman" w:hAnsi="Times New Roman" w:cs="Times New Roman"/>
          <w:b/>
          <w:sz w:val="24"/>
          <w:szCs w:val="24"/>
        </w:rPr>
        <w:t xml:space="preserve">then </w:t>
      </w:r>
      <w:r w:rsidRPr="007F2788">
        <w:rPr>
          <w:rFonts w:ascii="Times New Roman" w:hAnsi="Times New Roman" w:cs="Times New Roman"/>
          <w:b/>
          <w:sz w:val="24"/>
          <w:szCs w:val="24"/>
        </w:rPr>
        <w:t>continue with each party presenting it positions on the delay days.</w:t>
      </w:r>
      <w:r w:rsidR="00BD1812" w:rsidRPr="00BD1812">
        <w:t xml:space="preserve"> </w:t>
      </w:r>
    </w:p>
    <w:p w:rsidR="00FB2EDA" w:rsidRDefault="00FB2EDA" w:rsidP="006B2ACC">
      <w:pPr>
        <w:spacing w:line="240" w:lineRule="auto"/>
        <w:rPr>
          <w:rFonts w:ascii="Times New Roman" w:hAnsi="Times New Roman" w:cs="Times New Roman"/>
          <w:b/>
          <w:sz w:val="24"/>
          <w:szCs w:val="24"/>
        </w:rPr>
      </w:pPr>
    </w:p>
    <w:p w:rsidR="00611AAC" w:rsidRDefault="00BD1812" w:rsidP="006B2ACC">
      <w:pPr>
        <w:spacing w:line="240" w:lineRule="auto"/>
        <w:rPr>
          <w:rFonts w:ascii="Times New Roman" w:hAnsi="Times New Roman" w:cs="Times New Roman"/>
          <w:b/>
          <w:sz w:val="24"/>
          <w:szCs w:val="24"/>
        </w:rPr>
      </w:pPr>
      <w:r w:rsidRPr="00BD1812">
        <w:rPr>
          <w:rFonts w:ascii="Times New Roman" w:hAnsi="Times New Roman" w:cs="Times New Roman"/>
          <w:b/>
          <w:sz w:val="24"/>
          <w:szCs w:val="24"/>
        </w:rPr>
        <w:t xml:space="preserve">Contractor </w:t>
      </w:r>
      <w:r>
        <w:rPr>
          <w:rFonts w:ascii="Times New Roman" w:hAnsi="Times New Roman" w:cs="Times New Roman"/>
          <w:b/>
          <w:sz w:val="24"/>
          <w:szCs w:val="24"/>
        </w:rPr>
        <w:t xml:space="preserve">Additional </w:t>
      </w:r>
      <w:r w:rsidRPr="00BD1812">
        <w:rPr>
          <w:rFonts w:ascii="Times New Roman" w:hAnsi="Times New Roman" w:cs="Times New Roman"/>
          <w:b/>
          <w:sz w:val="24"/>
          <w:szCs w:val="24"/>
        </w:rPr>
        <w:t>Presentation on Schedule and Delay:</w:t>
      </w:r>
    </w:p>
    <w:p w:rsidR="00050351" w:rsidRDefault="00BD1812" w:rsidP="006B2ACC">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BD1812">
        <w:rPr>
          <w:rFonts w:ascii="Times New Roman" w:hAnsi="Times New Roman" w:cs="Times New Roman"/>
          <w:sz w:val="24"/>
          <w:szCs w:val="24"/>
        </w:rPr>
        <w:t xml:space="preserve">The </w:t>
      </w:r>
      <w:r>
        <w:rPr>
          <w:rFonts w:ascii="Times New Roman" w:hAnsi="Times New Roman" w:cs="Times New Roman"/>
          <w:sz w:val="24"/>
          <w:szCs w:val="24"/>
        </w:rPr>
        <w:t xml:space="preserve">information that the Contractor submitted in the REA was not in violation of Spec 105.08(d).  The Critical Path analysis that was </w:t>
      </w:r>
      <w:r w:rsidR="00177351">
        <w:rPr>
          <w:rFonts w:ascii="Times New Roman" w:hAnsi="Times New Roman" w:cs="Times New Roman"/>
          <w:sz w:val="24"/>
          <w:szCs w:val="24"/>
        </w:rPr>
        <w:t>provided</w:t>
      </w:r>
      <w:r>
        <w:rPr>
          <w:rFonts w:ascii="Times New Roman" w:hAnsi="Times New Roman" w:cs="Times New Roman"/>
          <w:sz w:val="24"/>
          <w:szCs w:val="24"/>
        </w:rPr>
        <w:t xml:space="preserve"> in Exhibit 3M was not new information but was a different presentation of the </w:t>
      </w:r>
      <w:r w:rsidR="00050351">
        <w:rPr>
          <w:rFonts w:ascii="Times New Roman" w:hAnsi="Times New Roman" w:cs="Times New Roman"/>
          <w:sz w:val="24"/>
          <w:szCs w:val="24"/>
        </w:rPr>
        <w:t xml:space="preserve">analysis.  </w:t>
      </w:r>
      <w:r>
        <w:rPr>
          <w:rFonts w:ascii="Times New Roman" w:hAnsi="Times New Roman" w:cs="Times New Roman"/>
          <w:sz w:val="24"/>
          <w:szCs w:val="24"/>
        </w:rPr>
        <w:t xml:space="preserve">CDOT is the one who made the changes </w:t>
      </w:r>
      <w:r w:rsidR="00050351">
        <w:rPr>
          <w:rFonts w:ascii="Times New Roman" w:hAnsi="Times New Roman" w:cs="Times New Roman"/>
          <w:sz w:val="24"/>
          <w:szCs w:val="24"/>
        </w:rPr>
        <w:t xml:space="preserve">and now wants to wait until the end of the job to see if the delay affected the Project completion.  The Contractor adhered to the requirements.  </w:t>
      </w:r>
    </w:p>
    <w:p w:rsidR="00360462" w:rsidRDefault="00050351" w:rsidP="006B2ACC">
      <w:pPr>
        <w:spacing w:line="240" w:lineRule="auto"/>
        <w:rPr>
          <w:rFonts w:ascii="Times New Roman" w:hAnsi="Times New Roman" w:cs="Times New Roman"/>
          <w:sz w:val="24"/>
          <w:szCs w:val="24"/>
        </w:rPr>
      </w:pPr>
      <w:r>
        <w:rPr>
          <w:rFonts w:ascii="Times New Roman" w:hAnsi="Times New Roman" w:cs="Times New Roman"/>
          <w:sz w:val="24"/>
          <w:szCs w:val="24"/>
        </w:rPr>
        <w:tab/>
        <w:t>If more time is needed to resolve the delay, then the hearing should be delayed.</w:t>
      </w:r>
      <w:r w:rsidR="00360462">
        <w:rPr>
          <w:rFonts w:ascii="Times New Roman" w:hAnsi="Times New Roman" w:cs="Times New Roman"/>
          <w:sz w:val="24"/>
          <w:szCs w:val="24"/>
        </w:rPr>
        <w:t xml:space="preserve">  Three disputes are interconnected.  The delay for Dispute #2 and #3 are concurrent.  The length of delay does not have impact on the Critical Path.  This was shown in Dispute #1 where the Activity impact was from July 23 to July 27, a total of four days.  The Critical Path an</w:t>
      </w:r>
      <w:r w:rsidR="00177351">
        <w:rPr>
          <w:rFonts w:ascii="Times New Roman" w:hAnsi="Times New Roman" w:cs="Times New Roman"/>
          <w:sz w:val="24"/>
          <w:szCs w:val="24"/>
        </w:rPr>
        <w:t>alysis should lend</w:t>
      </w:r>
      <w:r w:rsidR="00360462">
        <w:rPr>
          <w:rFonts w:ascii="Times New Roman" w:hAnsi="Times New Roman" w:cs="Times New Roman"/>
          <w:sz w:val="24"/>
          <w:szCs w:val="24"/>
        </w:rPr>
        <w:t xml:space="preserve"> support</w:t>
      </w:r>
      <w:r w:rsidR="000E2E0D">
        <w:rPr>
          <w:rFonts w:ascii="Times New Roman" w:hAnsi="Times New Roman" w:cs="Times New Roman"/>
          <w:sz w:val="24"/>
          <w:szCs w:val="24"/>
        </w:rPr>
        <w:t xml:space="preserve"> that</w:t>
      </w:r>
      <w:r w:rsidR="00360462">
        <w:rPr>
          <w:rFonts w:ascii="Times New Roman" w:hAnsi="Times New Roman" w:cs="Times New Roman"/>
          <w:sz w:val="24"/>
          <w:szCs w:val="24"/>
        </w:rPr>
        <w:t xml:space="preserve"> the</w:t>
      </w:r>
      <w:r w:rsidR="000E2E0D">
        <w:rPr>
          <w:rFonts w:ascii="Times New Roman" w:hAnsi="Times New Roman" w:cs="Times New Roman"/>
          <w:sz w:val="24"/>
          <w:szCs w:val="24"/>
        </w:rPr>
        <w:t>re was</w:t>
      </w:r>
      <w:r w:rsidR="00360462">
        <w:rPr>
          <w:rFonts w:ascii="Times New Roman" w:hAnsi="Times New Roman" w:cs="Times New Roman"/>
          <w:sz w:val="24"/>
          <w:szCs w:val="24"/>
        </w:rPr>
        <w:t xml:space="preserve"> delay </w:t>
      </w:r>
      <w:r w:rsidR="000E2E0D">
        <w:rPr>
          <w:rFonts w:ascii="Times New Roman" w:hAnsi="Times New Roman" w:cs="Times New Roman"/>
          <w:sz w:val="24"/>
          <w:szCs w:val="24"/>
        </w:rPr>
        <w:t>to the</w:t>
      </w:r>
      <w:r w:rsidR="00360462">
        <w:rPr>
          <w:rFonts w:ascii="Times New Roman" w:hAnsi="Times New Roman" w:cs="Times New Roman"/>
          <w:sz w:val="24"/>
          <w:szCs w:val="24"/>
        </w:rPr>
        <w:t xml:space="preserve"> Critical Path impact.</w:t>
      </w:r>
    </w:p>
    <w:p w:rsidR="00360462" w:rsidRDefault="00360462" w:rsidP="006B2ACC">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Contractor’s </w:t>
      </w:r>
      <w:r w:rsidR="007D4BCE">
        <w:rPr>
          <w:rFonts w:ascii="Times New Roman" w:hAnsi="Times New Roman" w:cs="Times New Roman"/>
          <w:sz w:val="24"/>
          <w:szCs w:val="24"/>
        </w:rPr>
        <w:t xml:space="preserve">schedule expert explained that the </w:t>
      </w:r>
      <w:r>
        <w:rPr>
          <w:rFonts w:ascii="Times New Roman" w:hAnsi="Times New Roman" w:cs="Times New Roman"/>
          <w:sz w:val="24"/>
          <w:szCs w:val="24"/>
        </w:rPr>
        <w:t xml:space="preserve">request in its </w:t>
      </w:r>
      <w:r w:rsidR="00D3771E">
        <w:rPr>
          <w:rFonts w:ascii="Times New Roman" w:hAnsi="Times New Roman" w:cs="Times New Roman"/>
          <w:sz w:val="24"/>
          <w:szCs w:val="24"/>
        </w:rPr>
        <w:t>Position Paper</w:t>
      </w:r>
      <w:r>
        <w:rPr>
          <w:rFonts w:ascii="Times New Roman" w:hAnsi="Times New Roman" w:cs="Times New Roman"/>
          <w:sz w:val="24"/>
          <w:szCs w:val="24"/>
        </w:rPr>
        <w:t xml:space="preserve"> for 34 days of delay for Dispute #3 plus the six days of delay for Dispute #2 has no connection to the 40 days previously requested during the hearing</w:t>
      </w:r>
      <w:r w:rsidR="000E2E0D">
        <w:rPr>
          <w:rFonts w:ascii="Times New Roman" w:hAnsi="Times New Roman" w:cs="Times New Roman"/>
          <w:sz w:val="24"/>
          <w:szCs w:val="24"/>
        </w:rPr>
        <w:t xml:space="preserve"> for Dispute #3</w:t>
      </w:r>
      <w:r w:rsidR="007D4BCE">
        <w:rPr>
          <w:rFonts w:ascii="Times New Roman" w:hAnsi="Times New Roman" w:cs="Times New Roman"/>
          <w:sz w:val="24"/>
          <w:szCs w:val="24"/>
        </w:rPr>
        <w:t>.  Contractor Exhibit 3M compares the May 1 schedule to the June 19 schedule showing the delay</w:t>
      </w:r>
      <w:r>
        <w:rPr>
          <w:rFonts w:ascii="Times New Roman" w:hAnsi="Times New Roman" w:cs="Times New Roman"/>
          <w:sz w:val="24"/>
          <w:szCs w:val="24"/>
        </w:rPr>
        <w:t xml:space="preserve"> </w:t>
      </w:r>
      <w:r w:rsidR="007D4BCE">
        <w:rPr>
          <w:rFonts w:ascii="Times New Roman" w:hAnsi="Times New Roman" w:cs="Times New Roman"/>
          <w:sz w:val="24"/>
          <w:szCs w:val="24"/>
        </w:rPr>
        <w:t>of 40 days on the Critical Path.  The July 12 schedule update shows there were two delay impacts to two activities, A1170 and A1490, resulting in a projected finish for Activity A1490 of August 28, 2012.  The six day delay for Dispute #2 is concurrent with the delay for Dispute #3.</w:t>
      </w:r>
    </w:p>
    <w:p w:rsidR="00BB6817" w:rsidRDefault="00DA35CE" w:rsidP="006B2ACC">
      <w:pPr>
        <w:spacing w:line="240" w:lineRule="auto"/>
        <w:rPr>
          <w:rFonts w:ascii="Times New Roman" w:hAnsi="Times New Roman" w:cs="Times New Roman"/>
          <w:sz w:val="24"/>
          <w:szCs w:val="24"/>
        </w:rPr>
      </w:pPr>
      <w:r>
        <w:rPr>
          <w:rFonts w:ascii="Times New Roman" w:hAnsi="Times New Roman" w:cs="Times New Roman"/>
          <w:sz w:val="24"/>
          <w:szCs w:val="24"/>
        </w:rPr>
        <w:tab/>
      </w:r>
    </w:p>
    <w:p w:rsidR="00DA35CE" w:rsidRDefault="00BB6817" w:rsidP="006B2AC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DA35CE">
        <w:rPr>
          <w:rFonts w:ascii="Times New Roman" w:hAnsi="Times New Roman" w:cs="Times New Roman"/>
          <w:sz w:val="24"/>
          <w:szCs w:val="24"/>
        </w:rPr>
        <w:t xml:space="preserve">The Contractor said it had not heard from CDOT on whether CDOT accepted the four </w:t>
      </w:r>
      <w:r w:rsidR="00916B5A">
        <w:rPr>
          <w:rFonts w:ascii="Times New Roman" w:hAnsi="Times New Roman" w:cs="Times New Roman"/>
          <w:sz w:val="24"/>
          <w:szCs w:val="24"/>
        </w:rPr>
        <w:t xml:space="preserve">day </w:t>
      </w:r>
      <w:r w:rsidR="00DA35CE">
        <w:rPr>
          <w:rFonts w:ascii="Times New Roman" w:hAnsi="Times New Roman" w:cs="Times New Roman"/>
          <w:sz w:val="24"/>
          <w:szCs w:val="24"/>
        </w:rPr>
        <w:t>delay in the DRB Recommendation for Dispute #1.  There is still a total delay of 44 days and the Contractor reserved its rights to also request an additional four days for Dispute #3 if CDOT rejects the DRB Recommendation for Dispute #1.</w:t>
      </w:r>
    </w:p>
    <w:p w:rsidR="00DA35CE" w:rsidRDefault="00DA35CE" w:rsidP="006B2AC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CDOT </w:t>
      </w:r>
      <w:r w:rsidRPr="00DA35CE">
        <w:rPr>
          <w:rFonts w:ascii="Times New Roman" w:hAnsi="Times New Roman" w:cs="Times New Roman"/>
          <w:b/>
          <w:sz w:val="24"/>
          <w:szCs w:val="24"/>
        </w:rPr>
        <w:t>Additional Presentation on Schedule and Delay:</w:t>
      </w:r>
    </w:p>
    <w:p w:rsidR="00DA35CE" w:rsidRDefault="00DA35CE" w:rsidP="006B2ACC">
      <w:pPr>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Disputes #1</w:t>
      </w:r>
      <w:r w:rsidRPr="00DA35CE">
        <w:rPr>
          <w:rFonts w:ascii="Times New Roman" w:hAnsi="Times New Roman" w:cs="Times New Roman"/>
          <w:sz w:val="24"/>
          <w:szCs w:val="24"/>
        </w:rPr>
        <w:t>, #2 and #3 are three distinct disputes and they were never submitted as a whole by the Contractor.</w:t>
      </w:r>
      <w:r>
        <w:rPr>
          <w:rFonts w:ascii="Times New Roman" w:hAnsi="Times New Roman" w:cs="Times New Roman"/>
          <w:sz w:val="24"/>
          <w:szCs w:val="24"/>
        </w:rPr>
        <w:t xml:space="preserve">  There is some overlap in the dispute d</w:t>
      </w:r>
      <w:r w:rsidR="000E2E0D">
        <w:rPr>
          <w:rFonts w:ascii="Times New Roman" w:hAnsi="Times New Roman" w:cs="Times New Roman"/>
          <w:sz w:val="24"/>
          <w:szCs w:val="24"/>
        </w:rPr>
        <w:t xml:space="preserve">elays.  The Contractor originally </w:t>
      </w:r>
      <w:r>
        <w:rPr>
          <w:rFonts w:ascii="Times New Roman" w:hAnsi="Times New Roman" w:cs="Times New Roman"/>
          <w:sz w:val="24"/>
          <w:szCs w:val="24"/>
        </w:rPr>
        <w:t>requested 37 days of delay for Dispute #3 and then in i</w:t>
      </w:r>
      <w:r w:rsidR="000E2E0D">
        <w:rPr>
          <w:rFonts w:ascii="Times New Roman" w:hAnsi="Times New Roman" w:cs="Times New Roman"/>
          <w:sz w:val="24"/>
          <w:szCs w:val="24"/>
        </w:rPr>
        <w:t>ts pre-hearing submittal changed</w:t>
      </w:r>
      <w:r>
        <w:rPr>
          <w:rFonts w:ascii="Times New Roman" w:hAnsi="Times New Roman" w:cs="Times New Roman"/>
          <w:sz w:val="24"/>
          <w:szCs w:val="24"/>
        </w:rPr>
        <w:t xml:space="preserve"> to 34 days of delay.  CDOT says there are 32 days of delay at the maximum.  For Dispute #2 the Contractor requested 6 days of delay.  Dispute #1 was within the </w:t>
      </w:r>
      <w:r w:rsidR="00E240B1">
        <w:rPr>
          <w:rFonts w:ascii="Times New Roman" w:hAnsi="Times New Roman" w:cs="Times New Roman"/>
          <w:sz w:val="24"/>
          <w:szCs w:val="24"/>
        </w:rPr>
        <w:t xml:space="preserve">time for Dispute #2 and the delay was coincidental but still </w:t>
      </w:r>
      <w:r w:rsidR="0086133D">
        <w:rPr>
          <w:rFonts w:ascii="Times New Roman" w:hAnsi="Times New Roman" w:cs="Times New Roman"/>
          <w:sz w:val="24"/>
          <w:szCs w:val="24"/>
        </w:rPr>
        <w:t>distinct</w:t>
      </w:r>
      <w:r w:rsidR="00E240B1">
        <w:rPr>
          <w:rFonts w:ascii="Times New Roman" w:hAnsi="Times New Roman" w:cs="Times New Roman"/>
          <w:sz w:val="24"/>
          <w:szCs w:val="24"/>
        </w:rPr>
        <w:t xml:space="preserve"> issues.</w:t>
      </w:r>
      <w:r w:rsidR="000E2E0D">
        <w:rPr>
          <w:rFonts w:ascii="Times New Roman" w:hAnsi="Times New Roman" w:cs="Times New Roman"/>
          <w:sz w:val="24"/>
          <w:szCs w:val="24"/>
        </w:rPr>
        <w:t xml:space="preserve">  CDOT said that it was accepting the DRB Recommendation for Dispute #1.</w:t>
      </w:r>
    </w:p>
    <w:p w:rsidR="00E240B1" w:rsidRDefault="00E240B1" w:rsidP="006B2ACC">
      <w:pPr>
        <w:spacing w:line="240" w:lineRule="auto"/>
        <w:rPr>
          <w:rFonts w:ascii="Times New Roman" w:hAnsi="Times New Roman" w:cs="Times New Roman"/>
          <w:sz w:val="24"/>
          <w:szCs w:val="24"/>
        </w:rPr>
      </w:pPr>
      <w:r>
        <w:rPr>
          <w:rFonts w:ascii="Times New Roman" w:hAnsi="Times New Roman" w:cs="Times New Roman"/>
          <w:sz w:val="24"/>
          <w:szCs w:val="24"/>
        </w:rPr>
        <w:tab/>
        <w:t>The Contractor’s change to 34 days in its pre-hearing submittal was submitted before the Recommendation fo</w:t>
      </w:r>
      <w:r w:rsidR="000E2E0D">
        <w:rPr>
          <w:rFonts w:ascii="Times New Roman" w:hAnsi="Times New Roman" w:cs="Times New Roman"/>
          <w:sz w:val="24"/>
          <w:szCs w:val="24"/>
        </w:rPr>
        <w:t>r Dispute #1 was received.  By c</w:t>
      </w:r>
      <w:r>
        <w:rPr>
          <w:rFonts w:ascii="Times New Roman" w:hAnsi="Times New Roman" w:cs="Times New Roman"/>
          <w:sz w:val="24"/>
          <w:szCs w:val="24"/>
        </w:rPr>
        <w:t>hanging to 40 days of delay</w:t>
      </w:r>
      <w:r w:rsidR="000E2E0D">
        <w:rPr>
          <w:rFonts w:ascii="Times New Roman" w:hAnsi="Times New Roman" w:cs="Times New Roman"/>
          <w:sz w:val="24"/>
          <w:szCs w:val="24"/>
        </w:rPr>
        <w:t xml:space="preserve"> for Dispute #3</w:t>
      </w:r>
      <w:r>
        <w:rPr>
          <w:rFonts w:ascii="Times New Roman" w:hAnsi="Times New Roman" w:cs="Times New Roman"/>
          <w:sz w:val="24"/>
          <w:szCs w:val="24"/>
        </w:rPr>
        <w:t xml:space="preserve"> at the hearing, the Contractor is trying to </w:t>
      </w:r>
      <w:r w:rsidR="0086133D">
        <w:rPr>
          <w:rFonts w:ascii="Times New Roman" w:hAnsi="Times New Roman" w:cs="Times New Roman"/>
          <w:sz w:val="24"/>
          <w:szCs w:val="24"/>
        </w:rPr>
        <w:t>recoup</w:t>
      </w:r>
      <w:r>
        <w:rPr>
          <w:rFonts w:ascii="Times New Roman" w:hAnsi="Times New Roman" w:cs="Times New Roman"/>
          <w:sz w:val="24"/>
          <w:szCs w:val="24"/>
        </w:rPr>
        <w:t xml:space="preserve"> some of the nine days requested in its pre-hearing submittal for Dispute #1.</w:t>
      </w:r>
    </w:p>
    <w:p w:rsidR="00E240B1" w:rsidRDefault="00E240B1" w:rsidP="006B2ACC">
      <w:pPr>
        <w:spacing w:line="240" w:lineRule="auto"/>
        <w:rPr>
          <w:rFonts w:ascii="Times New Roman" w:hAnsi="Times New Roman" w:cs="Times New Roman"/>
          <w:sz w:val="24"/>
          <w:szCs w:val="24"/>
        </w:rPr>
      </w:pPr>
      <w:r>
        <w:rPr>
          <w:rFonts w:ascii="Times New Roman" w:hAnsi="Times New Roman" w:cs="Times New Roman"/>
          <w:sz w:val="24"/>
          <w:szCs w:val="24"/>
        </w:rPr>
        <w:tab/>
        <w:t>The two schedules that the Contractor submitted with its REA</w:t>
      </w:r>
      <w:r w:rsidR="00232854">
        <w:rPr>
          <w:rFonts w:ascii="Times New Roman" w:hAnsi="Times New Roman" w:cs="Times New Roman"/>
          <w:sz w:val="24"/>
          <w:szCs w:val="24"/>
        </w:rPr>
        <w:t xml:space="preserve"> dated October 10, 2012 were the May 1 revised Bas</w:t>
      </w:r>
      <w:r w:rsidR="000E2E0D">
        <w:rPr>
          <w:rFonts w:ascii="Times New Roman" w:hAnsi="Times New Roman" w:cs="Times New Roman"/>
          <w:sz w:val="24"/>
          <w:szCs w:val="24"/>
        </w:rPr>
        <w:t>eline Schedule and the July 17 s</w:t>
      </w:r>
      <w:r w:rsidR="00232854">
        <w:rPr>
          <w:rFonts w:ascii="Times New Roman" w:hAnsi="Times New Roman" w:cs="Times New Roman"/>
          <w:sz w:val="24"/>
          <w:szCs w:val="24"/>
        </w:rPr>
        <w:t>chedule update.  If the Contractor now wants to cha</w:t>
      </w:r>
      <w:r w:rsidR="000E2E0D">
        <w:rPr>
          <w:rFonts w:ascii="Times New Roman" w:hAnsi="Times New Roman" w:cs="Times New Roman"/>
          <w:sz w:val="24"/>
          <w:szCs w:val="24"/>
        </w:rPr>
        <w:t>nge the delays to 40</w:t>
      </w:r>
      <w:r w:rsidR="00232854">
        <w:rPr>
          <w:rFonts w:ascii="Times New Roman" w:hAnsi="Times New Roman" w:cs="Times New Roman"/>
          <w:sz w:val="24"/>
          <w:szCs w:val="24"/>
        </w:rPr>
        <w:t xml:space="preserve"> days for </w:t>
      </w:r>
      <w:r w:rsidR="0086133D">
        <w:rPr>
          <w:rFonts w:ascii="Times New Roman" w:hAnsi="Times New Roman" w:cs="Times New Roman"/>
          <w:sz w:val="24"/>
          <w:szCs w:val="24"/>
        </w:rPr>
        <w:t>Dispute</w:t>
      </w:r>
      <w:r w:rsidR="00232854">
        <w:rPr>
          <w:rFonts w:ascii="Times New Roman" w:hAnsi="Times New Roman" w:cs="Times New Roman"/>
          <w:sz w:val="24"/>
          <w:szCs w:val="24"/>
        </w:rPr>
        <w:t xml:space="preserve"> #3 and zero days for Dispute #2, then CDOT needs to reopen both disputes and introduce the inefficiency of the Contractor.</w:t>
      </w:r>
    </w:p>
    <w:p w:rsidR="00232854" w:rsidRDefault="00232854" w:rsidP="006B2ACC">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production losses in Dispute #2 are separate from the delay in Dispute #3.  The schedules that the Contractor submitted with its REA are not the schedules it is now using </w:t>
      </w:r>
      <w:r w:rsidR="000E2E0D">
        <w:rPr>
          <w:rFonts w:ascii="Times New Roman" w:hAnsi="Times New Roman" w:cs="Times New Roman"/>
          <w:sz w:val="24"/>
          <w:szCs w:val="24"/>
        </w:rPr>
        <w:t>for its analysis to request 40 d</w:t>
      </w:r>
      <w:r>
        <w:rPr>
          <w:rFonts w:ascii="Times New Roman" w:hAnsi="Times New Roman" w:cs="Times New Roman"/>
          <w:sz w:val="24"/>
          <w:szCs w:val="24"/>
        </w:rPr>
        <w:t>ays</w:t>
      </w:r>
      <w:r w:rsidR="000E2E0D">
        <w:rPr>
          <w:rFonts w:ascii="Times New Roman" w:hAnsi="Times New Roman" w:cs="Times New Roman"/>
          <w:sz w:val="24"/>
          <w:szCs w:val="24"/>
        </w:rPr>
        <w:t xml:space="preserve"> of delay for Dispute #3</w:t>
      </w:r>
      <w:r>
        <w:rPr>
          <w:rFonts w:ascii="Times New Roman" w:hAnsi="Times New Roman" w:cs="Times New Roman"/>
          <w:sz w:val="24"/>
          <w:szCs w:val="24"/>
        </w:rPr>
        <w:t>.</w:t>
      </w:r>
    </w:p>
    <w:p w:rsidR="00232854" w:rsidRDefault="00232854" w:rsidP="00232854">
      <w:pPr>
        <w:spacing w:line="240" w:lineRule="auto"/>
        <w:rPr>
          <w:rFonts w:ascii="Times New Roman" w:hAnsi="Times New Roman" w:cs="Times New Roman"/>
          <w:b/>
          <w:sz w:val="24"/>
          <w:szCs w:val="24"/>
        </w:rPr>
      </w:pPr>
      <w:r w:rsidRPr="00232854">
        <w:rPr>
          <w:rFonts w:ascii="Times New Roman" w:hAnsi="Times New Roman" w:cs="Times New Roman"/>
          <w:b/>
          <w:sz w:val="24"/>
          <w:szCs w:val="24"/>
        </w:rPr>
        <w:t xml:space="preserve">Contractor </w:t>
      </w:r>
      <w:r>
        <w:rPr>
          <w:rFonts w:ascii="Times New Roman" w:hAnsi="Times New Roman" w:cs="Times New Roman"/>
          <w:b/>
          <w:sz w:val="24"/>
          <w:szCs w:val="24"/>
        </w:rPr>
        <w:t>Rebuttal on CDOT</w:t>
      </w:r>
      <w:r w:rsidR="006122DE">
        <w:rPr>
          <w:rFonts w:ascii="Times New Roman" w:hAnsi="Times New Roman" w:cs="Times New Roman"/>
          <w:b/>
          <w:sz w:val="24"/>
          <w:szCs w:val="24"/>
        </w:rPr>
        <w:t xml:space="preserve"> </w:t>
      </w:r>
      <w:r w:rsidRPr="00232854">
        <w:rPr>
          <w:rFonts w:ascii="Times New Roman" w:hAnsi="Times New Roman" w:cs="Times New Roman"/>
          <w:b/>
          <w:sz w:val="24"/>
          <w:szCs w:val="24"/>
        </w:rPr>
        <w:t>Additional Presentation on Schedule and Delay:</w:t>
      </w:r>
    </w:p>
    <w:p w:rsidR="006122DE" w:rsidRDefault="006122DE" w:rsidP="00232854">
      <w:pPr>
        <w:spacing w:line="240" w:lineRule="auto"/>
        <w:rPr>
          <w:rFonts w:ascii="Times New Roman" w:hAnsi="Times New Roman" w:cs="Times New Roman"/>
          <w:sz w:val="24"/>
          <w:szCs w:val="24"/>
        </w:rPr>
      </w:pPr>
      <w:r>
        <w:rPr>
          <w:rFonts w:ascii="Times New Roman" w:hAnsi="Times New Roman" w:cs="Times New Roman"/>
          <w:b/>
          <w:sz w:val="24"/>
          <w:szCs w:val="24"/>
        </w:rPr>
        <w:tab/>
      </w:r>
      <w:r w:rsidRPr="006122DE">
        <w:rPr>
          <w:rFonts w:ascii="Times New Roman" w:hAnsi="Times New Roman" w:cs="Times New Roman"/>
          <w:sz w:val="24"/>
          <w:szCs w:val="24"/>
        </w:rPr>
        <w:t>There were</w:t>
      </w:r>
      <w:r>
        <w:rPr>
          <w:rFonts w:ascii="Times New Roman" w:hAnsi="Times New Roman" w:cs="Times New Roman"/>
          <w:sz w:val="24"/>
          <w:szCs w:val="24"/>
        </w:rPr>
        <w:t xml:space="preserve"> three separate issues under provisions in the Green Book and the issues were handled separately because of the causes.</w:t>
      </w:r>
      <w:r w:rsidR="00A748C7">
        <w:rPr>
          <w:rFonts w:ascii="Times New Roman" w:hAnsi="Times New Roman" w:cs="Times New Roman"/>
          <w:sz w:val="24"/>
          <w:szCs w:val="24"/>
        </w:rPr>
        <w:t xml:space="preserve">  In the discussions with CDOT</w:t>
      </w:r>
      <w:r w:rsidR="00D77A97">
        <w:rPr>
          <w:rFonts w:ascii="Times New Roman" w:hAnsi="Times New Roman" w:cs="Times New Roman"/>
          <w:sz w:val="24"/>
          <w:szCs w:val="24"/>
        </w:rPr>
        <w:t>,</w:t>
      </w:r>
      <w:r w:rsidR="00A748C7">
        <w:rPr>
          <w:rFonts w:ascii="Times New Roman" w:hAnsi="Times New Roman" w:cs="Times New Roman"/>
          <w:sz w:val="24"/>
          <w:szCs w:val="24"/>
        </w:rPr>
        <w:t xml:space="preserve"> they were never introduced as one.  As more </w:t>
      </w:r>
      <w:r w:rsidR="00916B5A">
        <w:rPr>
          <w:rFonts w:ascii="Times New Roman" w:hAnsi="Times New Roman" w:cs="Times New Roman"/>
          <w:sz w:val="24"/>
          <w:szCs w:val="24"/>
        </w:rPr>
        <w:t>schedules</w:t>
      </w:r>
      <w:r w:rsidR="00A748C7">
        <w:rPr>
          <w:rFonts w:ascii="Times New Roman" w:hAnsi="Times New Roman" w:cs="Times New Roman"/>
          <w:sz w:val="24"/>
          <w:szCs w:val="24"/>
        </w:rPr>
        <w:t xml:space="preserve"> are submitted, they should be able to be used for analysis as they are available.  The previous delay analysis was not correct but the latest</w:t>
      </w:r>
      <w:r w:rsidR="00D77A97">
        <w:rPr>
          <w:rFonts w:ascii="Times New Roman" w:hAnsi="Times New Roman" w:cs="Times New Roman"/>
          <w:sz w:val="24"/>
          <w:szCs w:val="24"/>
        </w:rPr>
        <w:t xml:space="preserve"> Critical Path</w:t>
      </w:r>
      <w:r w:rsidR="00A748C7">
        <w:rPr>
          <w:rFonts w:ascii="Times New Roman" w:hAnsi="Times New Roman" w:cs="Times New Roman"/>
          <w:sz w:val="24"/>
          <w:szCs w:val="24"/>
        </w:rPr>
        <w:t xml:space="preserve"> analysis used the Critical Path to show the delay for Disputes #1 and #3.  </w:t>
      </w:r>
    </w:p>
    <w:p w:rsidR="00A748C7" w:rsidRDefault="00A748C7" w:rsidP="00232854">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It is just coincidental that the 34 </w:t>
      </w:r>
      <w:r w:rsidR="00D77A97">
        <w:rPr>
          <w:rFonts w:ascii="Times New Roman" w:hAnsi="Times New Roman" w:cs="Times New Roman"/>
          <w:sz w:val="24"/>
          <w:szCs w:val="24"/>
        </w:rPr>
        <w:t>day plus 6 day delay</w:t>
      </w:r>
      <w:r>
        <w:rPr>
          <w:rFonts w:ascii="Times New Roman" w:hAnsi="Times New Roman" w:cs="Times New Roman"/>
          <w:sz w:val="24"/>
          <w:szCs w:val="24"/>
        </w:rPr>
        <w:t xml:space="preserve"> </w:t>
      </w:r>
      <w:r w:rsidR="00D77A97">
        <w:rPr>
          <w:rFonts w:ascii="Times New Roman" w:hAnsi="Times New Roman" w:cs="Times New Roman"/>
          <w:sz w:val="24"/>
          <w:szCs w:val="24"/>
        </w:rPr>
        <w:t>total</w:t>
      </w:r>
      <w:r>
        <w:rPr>
          <w:rFonts w:ascii="Times New Roman" w:hAnsi="Times New Roman" w:cs="Times New Roman"/>
          <w:sz w:val="24"/>
          <w:szCs w:val="24"/>
        </w:rPr>
        <w:t xml:space="preserve"> the same as the 40 days of delay that the </w:t>
      </w:r>
      <w:r w:rsidR="0086133D">
        <w:rPr>
          <w:rFonts w:ascii="Times New Roman" w:hAnsi="Times New Roman" w:cs="Times New Roman"/>
          <w:sz w:val="24"/>
          <w:szCs w:val="24"/>
        </w:rPr>
        <w:t>Contractor</w:t>
      </w:r>
      <w:r>
        <w:rPr>
          <w:rFonts w:ascii="Times New Roman" w:hAnsi="Times New Roman" w:cs="Times New Roman"/>
          <w:sz w:val="24"/>
          <w:szCs w:val="24"/>
        </w:rPr>
        <w:t xml:space="preserve"> is now requesting</w:t>
      </w:r>
      <w:r w:rsidR="00D77A97">
        <w:rPr>
          <w:rFonts w:ascii="Times New Roman" w:hAnsi="Times New Roman" w:cs="Times New Roman"/>
          <w:sz w:val="24"/>
          <w:szCs w:val="24"/>
        </w:rPr>
        <w:t xml:space="preserve"> for Dispute #3</w:t>
      </w:r>
      <w:r>
        <w:rPr>
          <w:rFonts w:ascii="Times New Roman" w:hAnsi="Times New Roman" w:cs="Times New Roman"/>
          <w:sz w:val="24"/>
          <w:szCs w:val="24"/>
        </w:rPr>
        <w:t>.  The Contractor did not want it to seem that new information was being submitted.  They had a software problem which was corrected but everything else is the same.</w:t>
      </w:r>
    </w:p>
    <w:p w:rsidR="00D77A97" w:rsidRDefault="00D77A97" w:rsidP="00232854">
      <w:pPr>
        <w:spacing w:line="240" w:lineRule="auto"/>
        <w:rPr>
          <w:rFonts w:ascii="Times New Roman" w:hAnsi="Times New Roman" w:cs="Times New Roman"/>
          <w:sz w:val="24"/>
          <w:szCs w:val="24"/>
        </w:rPr>
      </w:pPr>
      <w:r>
        <w:rPr>
          <w:rFonts w:ascii="Times New Roman" w:hAnsi="Times New Roman" w:cs="Times New Roman"/>
          <w:sz w:val="24"/>
          <w:szCs w:val="24"/>
        </w:rPr>
        <w:tab/>
        <w:t>CDOT said that it was also accepting the DRB Recommendation for Dispute #1.</w:t>
      </w:r>
    </w:p>
    <w:p w:rsidR="00A748C7" w:rsidRDefault="00A748C7" w:rsidP="00A748C7">
      <w:pPr>
        <w:spacing w:line="240" w:lineRule="auto"/>
        <w:rPr>
          <w:rFonts w:ascii="Times New Roman" w:hAnsi="Times New Roman" w:cs="Times New Roman"/>
          <w:b/>
          <w:sz w:val="24"/>
          <w:szCs w:val="24"/>
        </w:rPr>
      </w:pPr>
      <w:r w:rsidRPr="00A748C7">
        <w:rPr>
          <w:rFonts w:ascii="Times New Roman" w:hAnsi="Times New Roman" w:cs="Times New Roman"/>
          <w:b/>
          <w:sz w:val="24"/>
          <w:szCs w:val="24"/>
        </w:rPr>
        <w:t xml:space="preserve">CDOT Rebuttal on </w:t>
      </w:r>
      <w:r>
        <w:rPr>
          <w:rFonts w:ascii="Times New Roman" w:hAnsi="Times New Roman" w:cs="Times New Roman"/>
          <w:b/>
          <w:sz w:val="24"/>
          <w:szCs w:val="24"/>
        </w:rPr>
        <w:t>Contractor</w:t>
      </w:r>
      <w:r w:rsidRPr="00A748C7">
        <w:rPr>
          <w:rFonts w:ascii="Times New Roman" w:hAnsi="Times New Roman" w:cs="Times New Roman"/>
          <w:b/>
          <w:sz w:val="24"/>
          <w:szCs w:val="24"/>
        </w:rPr>
        <w:t xml:space="preserve"> Additional Presentation on Schedule and Delay:</w:t>
      </w:r>
    </w:p>
    <w:p w:rsidR="00D77A97" w:rsidRPr="00BB6817" w:rsidRDefault="00A748C7" w:rsidP="0072394E">
      <w:pPr>
        <w:spacing w:line="240" w:lineRule="auto"/>
        <w:rPr>
          <w:rFonts w:ascii="Times New Roman" w:hAnsi="Times New Roman" w:cs="Times New Roman"/>
          <w:sz w:val="24"/>
          <w:szCs w:val="24"/>
        </w:rPr>
      </w:pPr>
      <w:r>
        <w:rPr>
          <w:rFonts w:ascii="Times New Roman" w:hAnsi="Times New Roman" w:cs="Times New Roman"/>
          <w:b/>
          <w:sz w:val="24"/>
          <w:szCs w:val="24"/>
        </w:rPr>
        <w:tab/>
      </w:r>
      <w:r w:rsidR="0072394E" w:rsidRPr="0072394E">
        <w:rPr>
          <w:rFonts w:ascii="Times New Roman" w:hAnsi="Times New Roman" w:cs="Times New Roman"/>
          <w:sz w:val="24"/>
          <w:szCs w:val="24"/>
        </w:rPr>
        <w:t xml:space="preserve">During discussions with the Contractor, the Contractor requested </w:t>
      </w:r>
      <w:r w:rsidR="0072394E">
        <w:rPr>
          <w:rFonts w:ascii="Times New Roman" w:hAnsi="Times New Roman" w:cs="Times New Roman"/>
          <w:sz w:val="24"/>
          <w:szCs w:val="24"/>
        </w:rPr>
        <w:t xml:space="preserve">looking at the disputes one at a time.  Dispute #1 is separate </w:t>
      </w:r>
      <w:r w:rsidR="0086133D">
        <w:rPr>
          <w:rFonts w:ascii="Times New Roman" w:hAnsi="Times New Roman" w:cs="Times New Roman"/>
          <w:sz w:val="24"/>
          <w:szCs w:val="24"/>
        </w:rPr>
        <w:t>but</w:t>
      </w:r>
      <w:r w:rsidR="0072394E">
        <w:rPr>
          <w:rFonts w:ascii="Times New Roman" w:hAnsi="Times New Roman" w:cs="Times New Roman"/>
          <w:sz w:val="24"/>
          <w:szCs w:val="24"/>
        </w:rPr>
        <w:t xml:space="preserve"> Disputes #2 and #3 are tied.</w:t>
      </w:r>
    </w:p>
    <w:p w:rsidR="0072394E" w:rsidRDefault="0072394E" w:rsidP="0072394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Questions by DRB on </w:t>
      </w:r>
      <w:r w:rsidRPr="0072394E">
        <w:rPr>
          <w:rFonts w:ascii="Times New Roman" w:hAnsi="Times New Roman" w:cs="Times New Roman"/>
          <w:b/>
          <w:sz w:val="24"/>
          <w:szCs w:val="24"/>
        </w:rPr>
        <w:t>Additional Presentation</w:t>
      </w:r>
      <w:r>
        <w:rPr>
          <w:rFonts w:ascii="Times New Roman" w:hAnsi="Times New Roman" w:cs="Times New Roman"/>
          <w:b/>
          <w:sz w:val="24"/>
          <w:szCs w:val="24"/>
        </w:rPr>
        <w:t>s</w:t>
      </w:r>
      <w:r w:rsidRPr="0072394E">
        <w:rPr>
          <w:rFonts w:ascii="Times New Roman" w:hAnsi="Times New Roman" w:cs="Times New Roman"/>
          <w:b/>
          <w:sz w:val="24"/>
          <w:szCs w:val="24"/>
        </w:rPr>
        <w:t xml:space="preserve"> on Schedule and Delay:</w:t>
      </w:r>
    </w:p>
    <w:p w:rsidR="0072394E" w:rsidRDefault="0072394E" w:rsidP="0072394E">
      <w:pPr>
        <w:spacing w:line="240" w:lineRule="auto"/>
        <w:rPr>
          <w:rFonts w:ascii="Times New Roman" w:hAnsi="Times New Roman" w:cs="Times New Roman"/>
          <w:sz w:val="24"/>
          <w:szCs w:val="24"/>
        </w:rPr>
      </w:pPr>
      <w:r>
        <w:rPr>
          <w:rFonts w:ascii="Times New Roman" w:hAnsi="Times New Roman" w:cs="Times New Roman"/>
          <w:b/>
          <w:sz w:val="24"/>
          <w:szCs w:val="24"/>
        </w:rPr>
        <w:tab/>
        <w:t>1.</w:t>
      </w:r>
      <w:r w:rsidR="00BD1A90">
        <w:rPr>
          <w:rFonts w:ascii="Times New Roman" w:hAnsi="Times New Roman" w:cs="Times New Roman"/>
          <w:b/>
          <w:sz w:val="24"/>
          <w:szCs w:val="24"/>
        </w:rPr>
        <w:t xml:space="preserve">  To the Contractor:</w:t>
      </w:r>
      <w:r>
        <w:rPr>
          <w:rFonts w:ascii="Times New Roman" w:hAnsi="Times New Roman" w:cs="Times New Roman"/>
          <w:b/>
          <w:sz w:val="24"/>
          <w:szCs w:val="24"/>
        </w:rPr>
        <w:t xml:space="preserve">  </w:t>
      </w:r>
      <w:r>
        <w:rPr>
          <w:rFonts w:ascii="Times New Roman" w:hAnsi="Times New Roman" w:cs="Times New Roman"/>
          <w:sz w:val="24"/>
          <w:szCs w:val="24"/>
        </w:rPr>
        <w:t xml:space="preserve">On the Contractor’s Exhibit 3M, is it the May 1 and June 19 </w:t>
      </w:r>
      <w:r w:rsidR="00BD1A90">
        <w:rPr>
          <w:rFonts w:ascii="Times New Roman" w:hAnsi="Times New Roman" w:cs="Times New Roman"/>
          <w:sz w:val="24"/>
          <w:szCs w:val="24"/>
        </w:rPr>
        <w:tab/>
        <w:t xml:space="preserve">  </w:t>
      </w:r>
      <w:r w:rsidR="00BD1A90">
        <w:rPr>
          <w:rFonts w:ascii="Times New Roman" w:hAnsi="Times New Roman" w:cs="Times New Roman"/>
          <w:sz w:val="24"/>
          <w:szCs w:val="24"/>
        </w:rPr>
        <w:tab/>
        <w:t xml:space="preserve">     </w:t>
      </w:r>
      <w:r>
        <w:rPr>
          <w:rFonts w:ascii="Times New Roman" w:hAnsi="Times New Roman" w:cs="Times New Roman"/>
          <w:sz w:val="24"/>
          <w:szCs w:val="24"/>
        </w:rPr>
        <w:t>schedule comparison</w:t>
      </w:r>
      <w:r w:rsidR="00BD1A90">
        <w:rPr>
          <w:rFonts w:ascii="Times New Roman" w:hAnsi="Times New Roman" w:cs="Times New Roman"/>
          <w:sz w:val="24"/>
          <w:szCs w:val="24"/>
        </w:rPr>
        <w:t xml:space="preserve"> that</w:t>
      </w:r>
      <w:r>
        <w:rPr>
          <w:rFonts w:ascii="Times New Roman" w:hAnsi="Times New Roman" w:cs="Times New Roman"/>
          <w:sz w:val="24"/>
          <w:szCs w:val="24"/>
        </w:rPr>
        <w:t xml:space="preserve"> reflect  the 40 day delay?</w:t>
      </w:r>
      <w:r w:rsidR="002A2AD6">
        <w:rPr>
          <w:rFonts w:ascii="Times New Roman" w:hAnsi="Times New Roman" w:cs="Times New Roman"/>
          <w:sz w:val="24"/>
          <w:szCs w:val="24"/>
        </w:rPr>
        <w:t xml:space="preserve">  Why does the five day duration to </w:t>
      </w:r>
      <w:r w:rsidR="00BD1A90">
        <w:rPr>
          <w:rFonts w:ascii="Times New Roman" w:hAnsi="Times New Roman" w:cs="Times New Roman"/>
          <w:sz w:val="24"/>
          <w:szCs w:val="24"/>
        </w:rPr>
        <w:tab/>
        <w:t xml:space="preserve">  </w:t>
      </w:r>
      <w:r w:rsidR="00D77A97">
        <w:rPr>
          <w:rFonts w:ascii="Times New Roman" w:hAnsi="Times New Roman" w:cs="Times New Roman"/>
          <w:sz w:val="24"/>
          <w:szCs w:val="24"/>
        </w:rPr>
        <w:t xml:space="preserve">  </w:t>
      </w:r>
      <w:r w:rsidR="00BD1A90">
        <w:rPr>
          <w:rFonts w:ascii="Times New Roman" w:hAnsi="Times New Roman" w:cs="Times New Roman"/>
          <w:sz w:val="24"/>
          <w:szCs w:val="24"/>
        </w:rPr>
        <w:t xml:space="preserve"> complete the abutment </w:t>
      </w:r>
      <w:r w:rsidR="002A2AD6">
        <w:rPr>
          <w:rFonts w:ascii="Times New Roman" w:hAnsi="Times New Roman" w:cs="Times New Roman"/>
          <w:sz w:val="24"/>
          <w:szCs w:val="24"/>
        </w:rPr>
        <w:t xml:space="preserve">after the completion of the caissons as shown on the May 1 </w:t>
      </w:r>
      <w:r w:rsidR="00BD1A90">
        <w:rPr>
          <w:rFonts w:ascii="Times New Roman" w:hAnsi="Times New Roman" w:cs="Times New Roman"/>
          <w:sz w:val="24"/>
          <w:szCs w:val="24"/>
        </w:rPr>
        <w:tab/>
        <w:t xml:space="preserve">  </w:t>
      </w:r>
      <w:r w:rsidR="00BD1A90">
        <w:rPr>
          <w:rFonts w:ascii="Times New Roman" w:hAnsi="Times New Roman" w:cs="Times New Roman"/>
          <w:sz w:val="24"/>
          <w:szCs w:val="24"/>
        </w:rPr>
        <w:tab/>
        <w:t xml:space="preserve">   </w:t>
      </w:r>
      <w:r w:rsidR="00D77A97">
        <w:rPr>
          <w:rFonts w:ascii="Times New Roman" w:hAnsi="Times New Roman" w:cs="Times New Roman"/>
          <w:sz w:val="24"/>
          <w:szCs w:val="24"/>
        </w:rPr>
        <w:t xml:space="preserve">  </w:t>
      </w:r>
      <w:r w:rsidR="002A2AD6">
        <w:rPr>
          <w:rFonts w:ascii="Times New Roman" w:hAnsi="Times New Roman" w:cs="Times New Roman"/>
          <w:sz w:val="24"/>
          <w:szCs w:val="24"/>
        </w:rPr>
        <w:t xml:space="preserve">schedule change to 12 days duration on the June 19 schedule?  Is the error in the 50 </w:t>
      </w:r>
      <w:r w:rsidR="00BD1A90">
        <w:rPr>
          <w:rFonts w:ascii="Times New Roman" w:hAnsi="Times New Roman" w:cs="Times New Roman"/>
          <w:sz w:val="24"/>
          <w:szCs w:val="24"/>
        </w:rPr>
        <w:tab/>
        <w:t xml:space="preserve"> </w:t>
      </w:r>
      <w:r w:rsidR="00BD1A90">
        <w:rPr>
          <w:rFonts w:ascii="Times New Roman" w:hAnsi="Times New Roman" w:cs="Times New Roman"/>
          <w:sz w:val="24"/>
          <w:szCs w:val="24"/>
        </w:rPr>
        <w:tab/>
        <w:t xml:space="preserve">  </w:t>
      </w:r>
      <w:r w:rsidR="00D77A97">
        <w:rPr>
          <w:rFonts w:ascii="Times New Roman" w:hAnsi="Times New Roman" w:cs="Times New Roman"/>
          <w:sz w:val="24"/>
          <w:szCs w:val="24"/>
        </w:rPr>
        <w:t xml:space="preserve">  </w:t>
      </w:r>
      <w:r w:rsidR="00D166BA">
        <w:rPr>
          <w:rFonts w:ascii="Times New Roman" w:hAnsi="Times New Roman" w:cs="Times New Roman"/>
          <w:sz w:val="24"/>
          <w:szCs w:val="24"/>
        </w:rPr>
        <w:t xml:space="preserve"> </w:t>
      </w:r>
      <w:r w:rsidR="00BD1A90">
        <w:rPr>
          <w:rFonts w:ascii="Times New Roman" w:hAnsi="Times New Roman" w:cs="Times New Roman"/>
          <w:sz w:val="24"/>
          <w:szCs w:val="24"/>
        </w:rPr>
        <w:t xml:space="preserve"> </w:t>
      </w:r>
      <w:r w:rsidR="002A2AD6">
        <w:rPr>
          <w:rFonts w:ascii="Times New Roman" w:hAnsi="Times New Roman" w:cs="Times New Roman"/>
          <w:sz w:val="24"/>
          <w:szCs w:val="24"/>
        </w:rPr>
        <w:t>days of float?</w:t>
      </w:r>
    </w:p>
    <w:p w:rsidR="002A2AD6" w:rsidRDefault="002A2AD6" w:rsidP="002A2AD6">
      <w:pPr>
        <w:spacing w:line="240" w:lineRule="auto"/>
        <w:ind w:left="990" w:hanging="1080"/>
        <w:rPr>
          <w:rFonts w:ascii="Times New Roman" w:hAnsi="Times New Roman" w:cs="Times New Roman"/>
          <w:sz w:val="24"/>
          <w:szCs w:val="24"/>
        </w:rPr>
      </w:pPr>
      <w:r>
        <w:rPr>
          <w:rFonts w:ascii="Times New Roman" w:hAnsi="Times New Roman" w:cs="Times New Roman"/>
          <w:sz w:val="24"/>
          <w:szCs w:val="24"/>
        </w:rPr>
        <w:tab/>
        <w:t xml:space="preserve">The Contractor answered “yes to the first question.  There was considerable discussion between the DRB and the Contractor on the last two questions with </w:t>
      </w:r>
      <w:r w:rsidR="007629D3">
        <w:rPr>
          <w:rFonts w:ascii="Times New Roman" w:hAnsi="Times New Roman" w:cs="Times New Roman"/>
          <w:sz w:val="24"/>
          <w:szCs w:val="24"/>
        </w:rPr>
        <w:t>n</w:t>
      </w:r>
      <w:r>
        <w:rPr>
          <w:rFonts w:ascii="Times New Roman" w:hAnsi="Times New Roman" w:cs="Times New Roman"/>
          <w:sz w:val="24"/>
          <w:szCs w:val="24"/>
        </w:rPr>
        <w:t>o clear outcome.</w:t>
      </w:r>
    </w:p>
    <w:p w:rsidR="002A2AD6" w:rsidRDefault="002A2AD6" w:rsidP="002A2AD6">
      <w:pPr>
        <w:tabs>
          <w:tab w:val="left" w:pos="720"/>
        </w:tabs>
        <w:spacing w:line="240" w:lineRule="auto"/>
        <w:ind w:left="990" w:hanging="10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w:t>
      </w:r>
      <w:r>
        <w:rPr>
          <w:rFonts w:ascii="Times New Roman" w:hAnsi="Times New Roman" w:cs="Times New Roman"/>
          <w:sz w:val="24"/>
          <w:szCs w:val="24"/>
        </w:rPr>
        <w:t xml:space="preserve">  </w:t>
      </w:r>
      <w:r w:rsidR="007629D3" w:rsidRPr="007629D3">
        <w:rPr>
          <w:rFonts w:ascii="Times New Roman" w:hAnsi="Times New Roman" w:cs="Times New Roman"/>
          <w:b/>
          <w:sz w:val="24"/>
          <w:szCs w:val="24"/>
        </w:rPr>
        <w:t xml:space="preserve">To the Contractor:  </w:t>
      </w:r>
      <w:r w:rsidR="007629D3" w:rsidRPr="007629D3">
        <w:rPr>
          <w:rFonts w:ascii="Times New Roman" w:hAnsi="Times New Roman" w:cs="Times New Roman"/>
          <w:sz w:val="24"/>
          <w:szCs w:val="24"/>
        </w:rPr>
        <w:t xml:space="preserve">Was </w:t>
      </w:r>
      <w:r w:rsidR="007629D3">
        <w:rPr>
          <w:rFonts w:ascii="Times New Roman" w:hAnsi="Times New Roman" w:cs="Times New Roman"/>
          <w:sz w:val="24"/>
          <w:szCs w:val="24"/>
        </w:rPr>
        <w:t>a schedule as required by Spec 108.08(d)4 ever submitted to CDOT</w:t>
      </w:r>
      <w:r w:rsidR="007629D3" w:rsidRPr="007629D3">
        <w:rPr>
          <w:rFonts w:ascii="Times New Roman" w:hAnsi="Times New Roman" w:cs="Times New Roman"/>
          <w:sz w:val="24"/>
          <w:szCs w:val="24"/>
        </w:rPr>
        <w:t>?</w:t>
      </w:r>
      <w:r w:rsidR="007629D3">
        <w:rPr>
          <w:rFonts w:ascii="Times New Roman" w:hAnsi="Times New Roman" w:cs="Times New Roman"/>
          <w:sz w:val="24"/>
          <w:szCs w:val="24"/>
        </w:rPr>
        <w:t xml:space="preserve">  Was the requirement ever discussed in the dispute meetings with CDOT?</w:t>
      </w:r>
    </w:p>
    <w:p w:rsidR="007629D3" w:rsidRDefault="007629D3" w:rsidP="002A2AD6">
      <w:pPr>
        <w:tabs>
          <w:tab w:val="left" w:pos="720"/>
        </w:tabs>
        <w:spacing w:line="240" w:lineRule="auto"/>
        <w:ind w:left="990" w:hanging="108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7629D3">
        <w:rPr>
          <w:rFonts w:ascii="Times New Roman" w:hAnsi="Times New Roman" w:cs="Times New Roman"/>
          <w:sz w:val="24"/>
          <w:szCs w:val="24"/>
        </w:rPr>
        <w:t>The Contractor’s answer</w:t>
      </w:r>
      <w:r>
        <w:rPr>
          <w:rFonts w:ascii="Times New Roman" w:hAnsi="Times New Roman" w:cs="Times New Roman"/>
          <w:sz w:val="24"/>
          <w:szCs w:val="24"/>
        </w:rPr>
        <w:t xml:space="preserve"> to both questions</w:t>
      </w:r>
      <w:r w:rsidRPr="007629D3">
        <w:rPr>
          <w:rFonts w:ascii="Times New Roman" w:hAnsi="Times New Roman" w:cs="Times New Roman"/>
          <w:sz w:val="24"/>
          <w:szCs w:val="24"/>
        </w:rPr>
        <w:t xml:space="preserve"> was “no”.</w:t>
      </w:r>
    </w:p>
    <w:p w:rsidR="007629D3" w:rsidRDefault="007629D3" w:rsidP="002A2AD6">
      <w:pPr>
        <w:tabs>
          <w:tab w:val="left" w:pos="720"/>
        </w:tabs>
        <w:spacing w:line="240" w:lineRule="auto"/>
        <w:ind w:left="990" w:hanging="1080"/>
        <w:rPr>
          <w:rFonts w:ascii="Times New Roman" w:hAnsi="Times New Roman" w:cs="Times New Roman"/>
          <w:sz w:val="24"/>
          <w:szCs w:val="24"/>
        </w:rPr>
      </w:pPr>
      <w:r>
        <w:rPr>
          <w:rFonts w:ascii="Times New Roman" w:hAnsi="Times New Roman" w:cs="Times New Roman"/>
          <w:sz w:val="24"/>
          <w:szCs w:val="24"/>
        </w:rPr>
        <w:t xml:space="preserve">            </w:t>
      </w:r>
      <w:r w:rsidRPr="007629D3">
        <w:rPr>
          <w:rFonts w:ascii="Times New Roman" w:hAnsi="Times New Roman" w:cs="Times New Roman"/>
          <w:sz w:val="24"/>
          <w:szCs w:val="24"/>
        </w:rPr>
        <w:t xml:space="preserve"> </w:t>
      </w:r>
      <w:r w:rsidR="00F6610F">
        <w:rPr>
          <w:rFonts w:ascii="Times New Roman" w:hAnsi="Times New Roman" w:cs="Times New Roman"/>
          <w:b/>
          <w:sz w:val="24"/>
          <w:szCs w:val="24"/>
        </w:rPr>
        <w:t xml:space="preserve"> </w:t>
      </w:r>
      <w:r w:rsidR="00D166BA">
        <w:rPr>
          <w:rFonts w:ascii="Times New Roman" w:hAnsi="Times New Roman" w:cs="Times New Roman"/>
          <w:b/>
          <w:sz w:val="24"/>
          <w:szCs w:val="24"/>
        </w:rPr>
        <w:t xml:space="preserve">3. </w:t>
      </w:r>
      <w:r w:rsidRPr="007629D3">
        <w:rPr>
          <w:rFonts w:ascii="Times New Roman" w:hAnsi="Times New Roman" w:cs="Times New Roman"/>
          <w:b/>
          <w:sz w:val="24"/>
          <w:szCs w:val="24"/>
        </w:rPr>
        <w:t xml:space="preserve">To </w:t>
      </w:r>
      <w:r>
        <w:rPr>
          <w:rFonts w:ascii="Times New Roman" w:hAnsi="Times New Roman" w:cs="Times New Roman"/>
          <w:b/>
          <w:sz w:val="24"/>
          <w:szCs w:val="24"/>
        </w:rPr>
        <w:t>CDOT</w:t>
      </w:r>
      <w:r w:rsidRPr="007629D3">
        <w:rPr>
          <w:rFonts w:ascii="Times New Roman" w:hAnsi="Times New Roman" w:cs="Times New Roman"/>
          <w:b/>
          <w:sz w:val="24"/>
          <w:szCs w:val="24"/>
        </w:rPr>
        <w:t xml:space="preserve">:  </w:t>
      </w:r>
      <w:r w:rsidR="00F6610F" w:rsidRPr="00F6610F">
        <w:rPr>
          <w:rFonts w:ascii="Times New Roman" w:hAnsi="Times New Roman" w:cs="Times New Roman"/>
          <w:sz w:val="24"/>
          <w:szCs w:val="24"/>
        </w:rPr>
        <w:t>Did CDOT ever run its own schedule analysis?</w:t>
      </w:r>
    </w:p>
    <w:p w:rsidR="00F6610F" w:rsidRDefault="00F6610F" w:rsidP="002A2AD6">
      <w:pPr>
        <w:tabs>
          <w:tab w:val="left" w:pos="720"/>
        </w:tabs>
        <w:spacing w:line="240" w:lineRule="auto"/>
        <w:ind w:left="990" w:hanging="108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F6610F">
        <w:rPr>
          <w:rFonts w:ascii="Times New Roman" w:hAnsi="Times New Roman" w:cs="Times New Roman"/>
          <w:sz w:val="24"/>
          <w:szCs w:val="24"/>
        </w:rPr>
        <w:t>CDOT said “no”</w:t>
      </w:r>
      <w:r>
        <w:rPr>
          <w:rFonts w:ascii="Times New Roman" w:hAnsi="Times New Roman" w:cs="Times New Roman"/>
          <w:sz w:val="24"/>
          <w:szCs w:val="24"/>
        </w:rPr>
        <w:t xml:space="preserve"> because it was not possible to determine the delay.</w:t>
      </w:r>
    </w:p>
    <w:p w:rsidR="00F6610F" w:rsidRDefault="00F6610F" w:rsidP="002A2AD6">
      <w:pPr>
        <w:tabs>
          <w:tab w:val="left" w:pos="720"/>
        </w:tabs>
        <w:spacing w:line="240" w:lineRule="auto"/>
        <w:ind w:left="990" w:hanging="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6610F">
        <w:rPr>
          <w:rFonts w:ascii="Times New Roman" w:hAnsi="Times New Roman" w:cs="Times New Roman"/>
          <w:sz w:val="24"/>
          <w:szCs w:val="24"/>
        </w:rPr>
        <w:t xml:space="preserve">There was considerable discussion between the DRB and the </w:t>
      </w:r>
      <w:r>
        <w:rPr>
          <w:rFonts w:ascii="Times New Roman" w:hAnsi="Times New Roman" w:cs="Times New Roman"/>
          <w:sz w:val="24"/>
          <w:szCs w:val="24"/>
        </w:rPr>
        <w:t>parties</w:t>
      </w:r>
      <w:r w:rsidRPr="00F6610F">
        <w:rPr>
          <w:rFonts w:ascii="Times New Roman" w:hAnsi="Times New Roman" w:cs="Times New Roman"/>
          <w:sz w:val="24"/>
          <w:szCs w:val="24"/>
        </w:rPr>
        <w:t xml:space="preserve"> on the two questions with no clear outcome.</w:t>
      </w:r>
    </w:p>
    <w:p w:rsidR="00F6610F" w:rsidRDefault="00F6610F" w:rsidP="002A2AD6">
      <w:pPr>
        <w:tabs>
          <w:tab w:val="left" w:pos="720"/>
        </w:tabs>
        <w:spacing w:line="240" w:lineRule="auto"/>
        <w:ind w:left="990" w:hanging="1080"/>
        <w:rPr>
          <w:rFonts w:ascii="Times New Roman" w:hAnsi="Times New Roman" w:cs="Times New Roman"/>
          <w:sz w:val="24"/>
          <w:szCs w:val="24"/>
        </w:rPr>
      </w:pPr>
      <w:r>
        <w:rPr>
          <w:rFonts w:ascii="Times New Roman" w:hAnsi="Times New Roman" w:cs="Times New Roman"/>
          <w:sz w:val="24"/>
          <w:szCs w:val="24"/>
        </w:rPr>
        <w:tab/>
      </w:r>
      <w:r w:rsidR="00D166BA">
        <w:rPr>
          <w:rFonts w:ascii="Times New Roman" w:hAnsi="Times New Roman" w:cs="Times New Roman"/>
          <w:b/>
          <w:sz w:val="24"/>
          <w:szCs w:val="24"/>
        </w:rPr>
        <w:t>4</w:t>
      </w:r>
      <w:r>
        <w:rPr>
          <w:rFonts w:ascii="Times New Roman" w:hAnsi="Times New Roman" w:cs="Times New Roman"/>
          <w:b/>
          <w:sz w:val="24"/>
          <w:szCs w:val="24"/>
        </w:rPr>
        <w:t xml:space="preserve">.  To CDOT:  </w:t>
      </w:r>
      <w:r>
        <w:rPr>
          <w:rFonts w:ascii="Times New Roman" w:hAnsi="Times New Roman" w:cs="Times New Roman"/>
          <w:sz w:val="24"/>
          <w:szCs w:val="24"/>
        </w:rPr>
        <w:t>If CDOT waits until the end of the Project to determine the delay, how can the Contractor plan its work or know what completion date it needs to meet.</w:t>
      </w:r>
    </w:p>
    <w:p w:rsidR="00F6610F" w:rsidRDefault="00F6610F" w:rsidP="002A2AD6">
      <w:pPr>
        <w:tabs>
          <w:tab w:val="left" w:pos="720"/>
        </w:tabs>
        <w:spacing w:line="240" w:lineRule="auto"/>
        <w:ind w:left="990" w:hanging="108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F6610F">
        <w:rPr>
          <w:rFonts w:ascii="Times New Roman" w:hAnsi="Times New Roman" w:cs="Times New Roman"/>
          <w:sz w:val="24"/>
          <w:szCs w:val="24"/>
        </w:rPr>
        <w:t>There was some discussion but CDOT did not answer the question.</w:t>
      </w:r>
    </w:p>
    <w:p w:rsidR="006B2ACC" w:rsidRDefault="003E1F26" w:rsidP="003E1F26">
      <w:pPr>
        <w:tabs>
          <w:tab w:val="left" w:pos="720"/>
        </w:tabs>
        <w:spacing w:line="240" w:lineRule="auto"/>
        <w:rPr>
          <w:rFonts w:ascii="Times New Roman" w:hAnsi="Times New Roman" w:cs="Times New Roman"/>
          <w:sz w:val="24"/>
          <w:szCs w:val="24"/>
        </w:rPr>
      </w:pPr>
      <w:r w:rsidRPr="003E1F26">
        <w:rPr>
          <w:rFonts w:ascii="Times New Roman" w:hAnsi="Times New Roman" w:cs="Times New Roman"/>
          <w:sz w:val="24"/>
          <w:szCs w:val="24"/>
        </w:rPr>
        <w:t xml:space="preserve">The hearing was adjourned </w:t>
      </w:r>
      <w:r w:rsidR="00D166BA">
        <w:rPr>
          <w:rFonts w:ascii="Times New Roman" w:hAnsi="Times New Roman" w:cs="Times New Roman"/>
          <w:sz w:val="24"/>
          <w:szCs w:val="24"/>
        </w:rPr>
        <w:t xml:space="preserve">to allow </w:t>
      </w:r>
      <w:r w:rsidRPr="003E1F26">
        <w:rPr>
          <w:rFonts w:ascii="Times New Roman" w:hAnsi="Times New Roman" w:cs="Times New Roman"/>
          <w:sz w:val="24"/>
          <w:szCs w:val="24"/>
        </w:rPr>
        <w:t>for monetary considerations pending the audit.  The DB will consider merit and quantum as to the number of delay days, if any, and make its Recommendation.</w:t>
      </w:r>
    </w:p>
    <w:p w:rsidR="008C43CF" w:rsidRDefault="008C43CF" w:rsidP="00426944">
      <w:pPr>
        <w:spacing w:line="240" w:lineRule="auto"/>
        <w:rPr>
          <w:rFonts w:ascii="Times New Roman" w:hAnsi="Times New Roman" w:cs="Times New Roman"/>
          <w:b/>
          <w:sz w:val="24"/>
          <w:szCs w:val="24"/>
        </w:rPr>
      </w:pPr>
      <w:r>
        <w:rPr>
          <w:rFonts w:ascii="Times New Roman" w:hAnsi="Times New Roman" w:cs="Times New Roman"/>
          <w:b/>
          <w:sz w:val="24"/>
          <w:szCs w:val="24"/>
        </w:rPr>
        <w:t>Findings:</w:t>
      </w:r>
    </w:p>
    <w:p w:rsidR="002E2E93" w:rsidRPr="00BB6817" w:rsidRDefault="002A203C" w:rsidP="00C70525">
      <w:pPr>
        <w:pStyle w:val="ListParagraph"/>
        <w:numPr>
          <w:ilvl w:val="0"/>
          <w:numId w:val="1"/>
        </w:numPr>
        <w:spacing w:line="240" w:lineRule="auto"/>
        <w:rPr>
          <w:rFonts w:ascii="Times New Roman" w:hAnsi="Times New Roman" w:cs="Times New Roman"/>
          <w:sz w:val="24"/>
          <w:szCs w:val="24"/>
        </w:rPr>
      </w:pPr>
      <w:r w:rsidRPr="002A203C">
        <w:rPr>
          <w:rFonts w:ascii="Times New Roman" w:hAnsi="Times New Roman" w:cs="Times New Roman"/>
          <w:sz w:val="24"/>
          <w:szCs w:val="24"/>
        </w:rPr>
        <w:t>Project Special Provision, Revision of Section 105.09, Order of Precedence, shows the Project Special Provisions take precedence o</w:t>
      </w:r>
      <w:r>
        <w:rPr>
          <w:rFonts w:ascii="Times New Roman" w:hAnsi="Times New Roman" w:cs="Times New Roman"/>
          <w:sz w:val="24"/>
          <w:szCs w:val="24"/>
        </w:rPr>
        <w:t xml:space="preserve">ver the Standard Specifications.  Accordingly the Project Special Provision, Utilities take precedence over Spec </w:t>
      </w:r>
      <w:r w:rsidRPr="002E2E93">
        <w:rPr>
          <w:rFonts w:ascii="Times New Roman" w:hAnsi="Times New Roman" w:cs="Times New Roman"/>
          <w:b/>
          <w:sz w:val="24"/>
          <w:szCs w:val="24"/>
          <w:u w:val="single"/>
        </w:rPr>
        <w:t>105.1</w:t>
      </w:r>
      <w:r w:rsidR="00C70525" w:rsidRPr="002E2E93">
        <w:rPr>
          <w:rFonts w:ascii="Times New Roman" w:hAnsi="Times New Roman" w:cs="Times New Roman"/>
          <w:b/>
          <w:sz w:val="24"/>
          <w:szCs w:val="24"/>
          <w:u w:val="single"/>
        </w:rPr>
        <w:t>0</w:t>
      </w:r>
      <w:r w:rsidR="002E2E93">
        <w:rPr>
          <w:rFonts w:ascii="Times New Roman" w:hAnsi="Times New Roman" w:cs="Times New Roman"/>
          <w:b/>
          <w:sz w:val="24"/>
          <w:szCs w:val="24"/>
          <w:u w:val="single"/>
        </w:rPr>
        <w:t xml:space="preserve"> </w:t>
      </w:r>
      <w:r w:rsidR="00384A00" w:rsidRPr="002E2E93">
        <w:rPr>
          <w:rFonts w:ascii="Times New Roman" w:hAnsi="Times New Roman" w:cs="Times New Roman"/>
          <w:b/>
          <w:sz w:val="24"/>
          <w:szCs w:val="24"/>
          <w:u w:val="single"/>
        </w:rPr>
        <w:t xml:space="preserve">Cooperation </w:t>
      </w:r>
      <w:r w:rsidR="00C70525" w:rsidRPr="002E2E93">
        <w:rPr>
          <w:rFonts w:ascii="Times New Roman" w:hAnsi="Times New Roman" w:cs="Times New Roman"/>
          <w:b/>
          <w:sz w:val="24"/>
          <w:szCs w:val="24"/>
          <w:u w:val="single"/>
        </w:rPr>
        <w:t>by Contractor</w:t>
      </w:r>
      <w:r w:rsidR="002E2E93">
        <w:rPr>
          <w:rFonts w:ascii="Times New Roman" w:hAnsi="Times New Roman" w:cs="Times New Roman"/>
          <w:sz w:val="24"/>
          <w:szCs w:val="24"/>
        </w:rPr>
        <w:t xml:space="preserve">.  </w:t>
      </w:r>
      <w:r w:rsidR="00C70525">
        <w:rPr>
          <w:rFonts w:ascii="Times New Roman" w:hAnsi="Times New Roman" w:cs="Times New Roman"/>
          <w:sz w:val="24"/>
          <w:szCs w:val="24"/>
        </w:rPr>
        <w:t xml:space="preserve">The Special Provision </w:t>
      </w:r>
      <w:r w:rsidR="00C70525" w:rsidRPr="00C70525">
        <w:rPr>
          <w:rFonts w:ascii="Times New Roman" w:hAnsi="Times New Roman" w:cs="Times New Roman"/>
          <w:sz w:val="24"/>
          <w:szCs w:val="24"/>
        </w:rPr>
        <w:t>contains the following language:</w:t>
      </w:r>
      <w:r w:rsidR="002E2E93">
        <w:rPr>
          <w:rFonts w:ascii="Times New Roman" w:hAnsi="Times New Roman" w:cs="Times New Roman"/>
          <w:sz w:val="24"/>
          <w:szCs w:val="24"/>
        </w:rPr>
        <w:t xml:space="preserve"> </w:t>
      </w:r>
      <w:r w:rsidR="00C70525">
        <w:rPr>
          <w:rFonts w:ascii="Times New Roman" w:hAnsi="Times New Roman" w:cs="Times New Roman"/>
          <w:i/>
          <w:sz w:val="24"/>
          <w:szCs w:val="24"/>
        </w:rPr>
        <w:t xml:space="preserve">The work described in these plans and specifications requires full cooperation between the Contractor and the utility owners in accordance with Subsection </w:t>
      </w:r>
      <w:r w:rsidR="00C70525" w:rsidRPr="00C70525">
        <w:rPr>
          <w:rFonts w:ascii="Times New Roman" w:hAnsi="Times New Roman" w:cs="Times New Roman"/>
          <w:b/>
          <w:i/>
          <w:sz w:val="24"/>
          <w:szCs w:val="24"/>
          <w:u w:val="single"/>
        </w:rPr>
        <w:t>105.10</w:t>
      </w:r>
      <w:r w:rsidR="00C70525">
        <w:rPr>
          <w:rFonts w:ascii="Times New Roman" w:hAnsi="Times New Roman" w:cs="Times New Roman"/>
          <w:sz w:val="24"/>
          <w:szCs w:val="24"/>
        </w:rPr>
        <w:t xml:space="preserve"> (emphasis added) </w:t>
      </w:r>
      <w:r w:rsidR="00C70525">
        <w:rPr>
          <w:rFonts w:ascii="Times New Roman" w:hAnsi="Times New Roman" w:cs="Times New Roman"/>
          <w:i/>
          <w:sz w:val="24"/>
          <w:szCs w:val="24"/>
        </w:rPr>
        <w:t>in coordinating their respective operations, to complete the utility work with a minimum delay to the project.</w:t>
      </w:r>
    </w:p>
    <w:p w:rsidR="00BB6817" w:rsidRDefault="00BB6817" w:rsidP="00C70525">
      <w:pPr>
        <w:pStyle w:val="ListParagraph"/>
        <w:spacing w:line="240" w:lineRule="auto"/>
        <w:rPr>
          <w:rFonts w:ascii="Times New Roman" w:hAnsi="Times New Roman" w:cs="Times New Roman"/>
          <w:sz w:val="24"/>
          <w:szCs w:val="24"/>
        </w:rPr>
      </w:pPr>
    </w:p>
    <w:p w:rsidR="00BB6817" w:rsidRDefault="00BB6817" w:rsidP="00C70525">
      <w:pPr>
        <w:pStyle w:val="ListParagraph"/>
        <w:spacing w:line="240" w:lineRule="auto"/>
        <w:rPr>
          <w:rFonts w:ascii="Times New Roman" w:hAnsi="Times New Roman" w:cs="Times New Roman"/>
          <w:sz w:val="24"/>
          <w:szCs w:val="24"/>
        </w:rPr>
      </w:pPr>
    </w:p>
    <w:p w:rsidR="00BB6817" w:rsidRDefault="00BB6817" w:rsidP="00C70525">
      <w:pPr>
        <w:pStyle w:val="ListParagraph"/>
        <w:spacing w:line="240" w:lineRule="auto"/>
        <w:rPr>
          <w:rFonts w:ascii="Times New Roman" w:hAnsi="Times New Roman" w:cs="Times New Roman"/>
          <w:sz w:val="24"/>
          <w:szCs w:val="24"/>
        </w:rPr>
      </w:pPr>
    </w:p>
    <w:p w:rsidR="00BB6817" w:rsidRDefault="00BB6817" w:rsidP="00C70525">
      <w:pPr>
        <w:pStyle w:val="ListParagraph"/>
        <w:spacing w:line="240" w:lineRule="auto"/>
        <w:rPr>
          <w:rFonts w:ascii="Times New Roman" w:hAnsi="Times New Roman" w:cs="Times New Roman"/>
          <w:sz w:val="24"/>
          <w:szCs w:val="24"/>
        </w:rPr>
      </w:pPr>
    </w:p>
    <w:p w:rsidR="00BB6817" w:rsidRDefault="00BB6817" w:rsidP="00C70525">
      <w:pPr>
        <w:pStyle w:val="ListParagraph"/>
        <w:spacing w:line="240" w:lineRule="auto"/>
        <w:rPr>
          <w:rFonts w:ascii="Times New Roman" w:hAnsi="Times New Roman" w:cs="Times New Roman"/>
          <w:sz w:val="24"/>
          <w:szCs w:val="24"/>
        </w:rPr>
      </w:pPr>
    </w:p>
    <w:p w:rsidR="00BB6817" w:rsidRDefault="00BB6817" w:rsidP="00C70525">
      <w:pPr>
        <w:pStyle w:val="ListParagraph"/>
        <w:spacing w:line="240" w:lineRule="auto"/>
        <w:rPr>
          <w:rFonts w:ascii="Times New Roman" w:hAnsi="Times New Roman" w:cs="Times New Roman"/>
          <w:sz w:val="24"/>
          <w:szCs w:val="24"/>
        </w:rPr>
      </w:pPr>
    </w:p>
    <w:p w:rsidR="005F21D9" w:rsidRDefault="00384A00" w:rsidP="00C70525">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lastRenderedPageBreak/>
        <w:t>Utilities Special Provision, Par</w:t>
      </w:r>
      <w:r w:rsidR="005F21D9">
        <w:rPr>
          <w:rFonts w:ascii="Times New Roman" w:hAnsi="Times New Roman" w:cs="Times New Roman"/>
          <w:sz w:val="24"/>
          <w:szCs w:val="24"/>
        </w:rPr>
        <w:t>t</w:t>
      </w:r>
      <w:r>
        <w:rPr>
          <w:rFonts w:ascii="Times New Roman" w:hAnsi="Times New Roman" w:cs="Times New Roman"/>
          <w:sz w:val="24"/>
          <w:szCs w:val="24"/>
        </w:rPr>
        <w:t xml:space="preserve"> 1</w:t>
      </w:r>
      <w:r w:rsidR="005F21D9">
        <w:rPr>
          <w:rFonts w:ascii="Times New Roman" w:hAnsi="Times New Roman" w:cs="Times New Roman"/>
          <w:sz w:val="24"/>
          <w:szCs w:val="24"/>
        </w:rPr>
        <w:t xml:space="preserve">, </w:t>
      </w:r>
      <w:r>
        <w:rPr>
          <w:rFonts w:ascii="Times New Roman" w:hAnsi="Times New Roman" w:cs="Times New Roman"/>
          <w:sz w:val="24"/>
          <w:szCs w:val="24"/>
        </w:rPr>
        <w:t>contains the following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F21D9" w:rsidRDefault="005F21D9" w:rsidP="005F21D9">
      <w:pPr>
        <w:pStyle w:val="ListParagraph"/>
        <w:spacing w:line="240" w:lineRule="auto"/>
        <w:ind w:left="360"/>
        <w:rPr>
          <w:rFonts w:ascii="Times New Roman" w:hAnsi="Times New Roman" w:cs="Times New Roman"/>
          <w:sz w:val="24"/>
          <w:szCs w:val="24"/>
        </w:rPr>
      </w:pPr>
    </w:p>
    <w:p w:rsidR="005F21D9" w:rsidRDefault="005F21D9" w:rsidP="00C70525">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CONTRACTOR SHALL PERFORM THE WORK LISTED BELOW</w:t>
      </w:r>
    </w:p>
    <w:p w:rsidR="005F21D9" w:rsidRDefault="005F21D9" w:rsidP="00C70525">
      <w:pPr>
        <w:pStyle w:val="ListParagraph"/>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5A79AD">
        <w:rPr>
          <w:rFonts w:ascii="Times New Roman" w:hAnsi="Times New Roman" w:cs="Times New Roman"/>
          <w:i/>
          <w:sz w:val="24"/>
          <w:szCs w:val="24"/>
        </w:rPr>
        <w:t>…Provide an accurate construction schedule that includes all utility work elements to the owner of each impacted utility.  Provide each utility owner with periodic updates to the schedule.</w:t>
      </w:r>
    </w:p>
    <w:p w:rsidR="005A79AD" w:rsidRPr="005F21D9" w:rsidRDefault="005A79AD" w:rsidP="00C70525">
      <w:pPr>
        <w:pStyle w:val="ListParagraph"/>
        <w:spacing w:line="240" w:lineRule="auto"/>
        <w:rPr>
          <w:rFonts w:ascii="Times New Roman" w:hAnsi="Times New Roman" w:cs="Times New Roman"/>
          <w:i/>
          <w:sz w:val="24"/>
          <w:szCs w:val="24"/>
        </w:rPr>
      </w:pPr>
    </w:p>
    <w:p w:rsidR="003E1F26" w:rsidRDefault="005F21D9" w:rsidP="00C70525">
      <w:pPr>
        <w:pStyle w:val="ListParagraph"/>
        <w:spacing w:line="240" w:lineRule="auto"/>
        <w:rPr>
          <w:rFonts w:ascii="Times New Roman" w:hAnsi="Times New Roman" w:cs="Times New Roman"/>
          <w:sz w:val="24"/>
          <w:szCs w:val="24"/>
        </w:rPr>
      </w:pPr>
      <w:r w:rsidRPr="005F21D9">
        <w:rPr>
          <w:rFonts w:ascii="Times New Roman" w:hAnsi="Times New Roman" w:cs="Times New Roman"/>
          <w:sz w:val="24"/>
          <w:szCs w:val="24"/>
        </w:rPr>
        <w:t>OTHER UTILITIES (ALL COMPANIES)</w:t>
      </w:r>
      <w:r w:rsidR="00384A00">
        <w:rPr>
          <w:rFonts w:ascii="Times New Roman" w:hAnsi="Times New Roman" w:cs="Times New Roman"/>
          <w:sz w:val="24"/>
          <w:szCs w:val="24"/>
        </w:rPr>
        <w:tab/>
      </w:r>
      <w:r w:rsidR="00384A00">
        <w:rPr>
          <w:rFonts w:ascii="Times New Roman" w:hAnsi="Times New Roman" w:cs="Times New Roman"/>
          <w:sz w:val="24"/>
          <w:szCs w:val="24"/>
        </w:rPr>
        <w:tab/>
      </w:r>
      <w:r w:rsidR="00384A00">
        <w:rPr>
          <w:rFonts w:ascii="Times New Roman" w:hAnsi="Times New Roman" w:cs="Times New Roman"/>
          <w:sz w:val="24"/>
          <w:szCs w:val="24"/>
        </w:rPr>
        <w:tab/>
      </w:r>
      <w:r w:rsidR="00384A00">
        <w:rPr>
          <w:rFonts w:ascii="Times New Roman" w:hAnsi="Times New Roman" w:cs="Times New Roman"/>
          <w:sz w:val="24"/>
          <w:szCs w:val="24"/>
        </w:rPr>
        <w:tab/>
      </w:r>
      <w:r w:rsidR="00384A00">
        <w:rPr>
          <w:rFonts w:ascii="Times New Roman" w:hAnsi="Times New Roman" w:cs="Times New Roman"/>
          <w:sz w:val="24"/>
          <w:szCs w:val="24"/>
        </w:rPr>
        <w:tab/>
      </w:r>
      <w:r w:rsidR="00384A00">
        <w:rPr>
          <w:rFonts w:ascii="Times New Roman" w:hAnsi="Times New Roman" w:cs="Times New Roman"/>
          <w:sz w:val="24"/>
          <w:szCs w:val="24"/>
        </w:rPr>
        <w:tab/>
      </w:r>
      <w:r w:rsidR="00384A00">
        <w:rPr>
          <w:rFonts w:ascii="Times New Roman" w:hAnsi="Times New Roman" w:cs="Times New Roman"/>
          <w:sz w:val="24"/>
          <w:szCs w:val="24"/>
        </w:rPr>
        <w:tab/>
      </w:r>
    </w:p>
    <w:p w:rsidR="005A79AD" w:rsidRDefault="005F21D9" w:rsidP="00C70525">
      <w:pPr>
        <w:pStyle w:val="ListParagraph"/>
        <w:spacing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00384A00">
        <w:rPr>
          <w:rFonts w:ascii="Times New Roman" w:hAnsi="Times New Roman" w:cs="Times New Roman"/>
          <w:i/>
          <w:sz w:val="24"/>
          <w:szCs w:val="24"/>
        </w:rPr>
        <w:t xml:space="preserve">Contractor shall support/protect all buried and/or overhead utilities noted on the plans or otherwise encountered on-site.  This work is expected to be </w:t>
      </w:r>
      <w:r w:rsidR="00384A00">
        <w:rPr>
          <w:rFonts w:ascii="Times New Roman" w:hAnsi="Times New Roman" w:cs="Times New Roman"/>
          <w:b/>
          <w:i/>
          <w:sz w:val="24"/>
          <w:szCs w:val="24"/>
          <w:u w:val="single"/>
        </w:rPr>
        <w:t>coordinated with construction</w:t>
      </w:r>
      <w:r w:rsidR="00384A00">
        <w:rPr>
          <w:rFonts w:ascii="Times New Roman" w:hAnsi="Times New Roman" w:cs="Times New Roman"/>
          <w:sz w:val="24"/>
          <w:szCs w:val="24"/>
        </w:rPr>
        <w:t>(emphasi</w:t>
      </w:r>
      <w:r>
        <w:rPr>
          <w:rFonts w:ascii="Times New Roman" w:hAnsi="Times New Roman" w:cs="Times New Roman"/>
          <w:sz w:val="24"/>
          <w:szCs w:val="24"/>
        </w:rPr>
        <w:t>s added).</w:t>
      </w:r>
      <w:r>
        <w:rPr>
          <w:rFonts w:ascii="Times New Roman" w:hAnsi="Times New Roman" w:cs="Times New Roman"/>
          <w:sz w:val="24"/>
          <w:szCs w:val="24"/>
        </w:rPr>
        <w:tab/>
      </w:r>
    </w:p>
    <w:p w:rsidR="005A79AD" w:rsidRDefault="005A79AD" w:rsidP="00C70525">
      <w:pPr>
        <w:pStyle w:val="ListParagraph"/>
        <w:spacing w:line="240" w:lineRule="auto"/>
        <w:rPr>
          <w:rFonts w:ascii="Times New Roman" w:hAnsi="Times New Roman" w:cs="Times New Roman"/>
          <w:sz w:val="24"/>
          <w:szCs w:val="24"/>
        </w:rPr>
      </w:pPr>
    </w:p>
    <w:p w:rsidR="00A15960" w:rsidRDefault="005A79AD" w:rsidP="00C70525">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Although the Contractor gave notice to CDOT and Xcel in February 2012, </w:t>
      </w:r>
      <w:r w:rsidR="00A15960">
        <w:rPr>
          <w:rFonts w:ascii="Times New Roman" w:hAnsi="Times New Roman" w:cs="Times New Roman"/>
          <w:sz w:val="24"/>
          <w:szCs w:val="24"/>
        </w:rPr>
        <w:t xml:space="preserve">it did not take the proactive position as required by the Utilities Special Provision.  In the case of notice to CenturyLink, the notice was not timely.  Had the Contractor taken the required proactive position,  there was more than adequate time (75 days) from February 10 to April 26, start of caisson work, to have the overhead lines relocated.  The delay </w:t>
      </w:r>
      <w:r w:rsidR="00C70525">
        <w:rPr>
          <w:rFonts w:ascii="Times New Roman" w:hAnsi="Times New Roman" w:cs="Times New Roman"/>
          <w:sz w:val="24"/>
          <w:szCs w:val="24"/>
        </w:rPr>
        <w:t xml:space="preserve">for relocating the overhead lines </w:t>
      </w:r>
      <w:r w:rsidR="00A15960">
        <w:rPr>
          <w:rFonts w:ascii="Times New Roman" w:hAnsi="Times New Roman" w:cs="Times New Roman"/>
          <w:sz w:val="24"/>
          <w:szCs w:val="24"/>
        </w:rPr>
        <w:t>requested in the Contractor’s pre-hearing submittal was 37 days.</w:t>
      </w:r>
    </w:p>
    <w:p w:rsidR="00A15960" w:rsidRDefault="00A15960" w:rsidP="00C70525">
      <w:pPr>
        <w:pStyle w:val="ListParagraph"/>
        <w:spacing w:line="240" w:lineRule="auto"/>
        <w:rPr>
          <w:rFonts w:ascii="Times New Roman" w:hAnsi="Times New Roman" w:cs="Times New Roman"/>
          <w:sz w:val="24"/>
          <w:szCs w:val="24"/>
        </w:rPr>
      </w:pPr>
    </w:p>
    <w:p w:rsidR="00094799" w:rsidRDefault="0086133D" w:rsidP="00C70525">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S</w:t>
      </w:r>
      <w:r w:rsidR="00A15960">
        <w:rPr>
          <w:rFonts w:ascii="Times New Roman" w:hAnsi="Times New Roman" w:cs="Times New Roman"/>
          <w:sz w:val="24"/>
          <w:szCs w:val="24"/>
        </w:rPr>
        <w:t>imilar</w:t>
      </w:r>
      <w:r>
        <w:rPr>
          <w:rFonts w:ascii="Times New Roman" w:hAnsi="Times New Roman" w:cs="Times New Roman"/>
          <w:sz w:val="24"/>
          <w:szCs w:val="24"/>
        </w:rPr>
        <w:t>ly,</w:t>
      </w:r>
      <w:r w:rsidR="00A15960">
        <w:rPr>
          <w:rFonts w:ascii="Times New Roman" w:hAnsi="Times New Roman" w:cs="Times New Roman"/>
          <w:sz w:val="24"/>
          <w:szCs w:val="24"/>
        </w:rPr>
        <w:t xml:space="preserve"> </w:t>
      </w:r>
      <w:r w:rsidR="002D5B67">
        <w:rPr>
          <w:rFonts w:ascii="Times New Roman" w:hAnsi="Times New Roman" w:cs="Times New Roman"/>
          <w:sz w:val="24"/>
          <w:szCs w:val="24"/>
        </w:rPr>
        <w:t>Spec 105.11</w:t>
      </w:r>
      <w:r w:rsidR="00A15960">
        <w:rPr>
          <w:rFonts w:ascii="Times New Roman" w:hAnsi="Times New Roman" w:cs="Times New Roman"/>
          <w:sz w:val="24"/>
          <w:szCs w:val="24"/>
        </w:rPr>
        <w:t xml:space="preserve"> </w:t>
      </w:r>
      <w:r w:rsidR="002D5B67">
        <w:rPr>
          <w:rFonts w:ascii="Times New Roman" w:hAnsi="Times New Roman" w:cs="Times New Roman"/>
          <w:sz w:val="24"/>
          <w:szCs w:val="24"/>
        </w:rPr>
        <w:t xml:space="preserve">requires the </w:t>
      </w:r>
      <w:r w:rsidR="002D5B67" w:rsidRPr="002E2E93">
        <w:rPr>
          <w:rFonts w:ascii="Times New Roman" w:hAnsi="Times New Roman" w:cs="Times New Roman"/>
          <w:b/>
          <w:sz w:val="24"/>
          <w:szCs w:val="24"/>
          <w:u w:val="single"/>
        </w:rPr>
        <w:t>Department and the Engineer</w:t>
      </w:r>
      <w:r w:rsidR="002D5B67">
        <w:rPr>
          <w:rFonts w:ascii="Times New Roman" w:hAnsi="Times New Roman" w:cs="Times New Roman"/>
          <w:sz w:val="24"/>
          <w:szCs w:val="24"/>
        </w:rPr>
        <w:t xml:space="preserve"> to take various actions, one of which </w:t>
      </w:r>
      <w:r>
        <w:rPr>
          <w:rFonts w:ascii="Times New Roman" w:hAnsi="Times New Roman" w:cs="Times New Roman"/>
          <w:sz w:val="24"/>
          <w:szCs w:val="24"/>
        </w:rPr>
        <w:t>states</w:t>
      </w:r>
      <w:r w:rsidR="002D5B67">
        <w:rPr>
          <w:rFonts w:ascii="Times New Roman" w:hAnsi="Times New Roman" w:cs="Times New Roman"/>
          <w:sz w:val="24"/>
          <w:szCs w:val="24"/>
        </w:rPr>
        <w:t xml:space="preserve">, </w:t>
      </w:r>
      <w:r w:rsidR="002D5B67">
        <w:rPr>
          <w:rFonts w:ascii="Times New Roman" w:hAnsi="Times New Roman" w:cs="Times New Roman"/>
          <w:i/>
          <w:sz w:val="24"/>
          <w:szCs w:val="24"/>
        </w:rPr>
        <w:t xml:space="preserve">The Engineer will make arrangements with either the utility owner or the </w:t>
      </w:r>
      <w:r>
        <w:rPr>
          <w:rFonts w:ascii="Times New Roman" w:hAnsi="Times New Roman" w:cs="Times New Roman"/>
          <w:i/>
          <w:sz w:val="24"/>
          <w:szCs w:val="24"/>
        </w:rPr>
        <w:t>Contractor to</w:t>
      </w:r>
      <w:r w:rsidR="002D5B67">
        <w:rPr>
          <w:rFonts w:ascii="Times New Roman" w:hAnsi="Times New Roman" w:cs="Times New Roman"/>
          <w:i/>
          <w:sz w:val="24"/>
          <w:szCs w:val="24"/>
        </w:rPr>
        <w:t xml:space="preserve"> accomplish necessary adjustments or </w:t>
      </w:r>
      <w:r>
        <w:rPr>
          <w:rFonts w:ascii="Times New Roman" w:hAnsi="Times New Roman" w:cs="Times New Roman"/>
          <w:i/>
          <w:sz w:val="24"/>
          <w:szCs w:val="24"/>
        </w:rPr>
        <w:t>relocations when</w:t>
      </w:r>
      <w:r w:rsidR="002D5B67">
        <w:rPr>
          <w:rFonts w:ascii="Times New Roman" w:hAnsi="Times New Roman" w:cs="Times New Roman"/>
          <w:i/>
          <w:sz w:val="24"/>
          <w:szCs w:val="24"/>
        </w:rPr>
        <w:t xml:space="preserve"> not otherwise provided for in the Contract.</w:t>
      </w:r>
      <w:r w:rsidR="00094799">
        <w:rPr>
          <w:rFonts w:ascii="Times New Roman" w:hAnsi="Times New Roman" w:cs="Times New Roman"/>
          <w:sz w:val="24"/>
          <w:szCs w:val="24"/>
        </w:rPr>
        <w:t xml:space="preserve">  In the hearing it was not made known what actions, if any, CDOT took to fulfill its requirements.  Accordingly, CDOT is also responsible for the delay.</w:t>
      </w:r>
    </w:p>
    <w:p w:rsidR="002214C7" w:rsidRDefault="002214C7" w:rsidP="00C70525">
      <w:pPr>
        <w:pStyle w:val="ListParagraph"/>
        <w:spacing w:line="240" w:lineRule="auto"/>
        <w:rPr>
          <w:rFonts w:ascii="Times New Roman" w:hAnsi="Times New Roman" w:cs="Times New Roman"/>
          <w:sz w:val="24"/>
          <w:szCs w:val="24"/>
        </w:rPr>
      </w:pPr>
    </w:p>
    <w:p w:rsidR="002214C7" w:rsidRDefault="002214C7" w:rsidP="002214C7">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It appears there is an error in the Utilities Special Provision.  Paragraph 1 on Page 158 refers to </w:t>
      </w:r>
      <w:r w:rsidRPr="002E2E93">
        <w:rPr>
          <w:rFonts w:ascii="Times New Roman" w:hAnsi="Times New Roman" w:cs="Times New Roman"/>
          <w:b/>
          <w:sz w:val="24"/>
          <w:szCs w:val="24"/>
        </w:rPr>
        <w:t>Subsection 105.10</w:t>
      </w:r>
      <w:r>
        <w:rPr>
          <w:rFonts w:ascii="Times New Roman" w:hAnsi="Times New Roman" w:cs="Times New Roman"/>
          <w:sz w:val="24"/>
          <w:szCs w:val="24"/>
        </w:rPr>
        <w:t xml:space="preserve">, </w:t>
      </w:r>
      <w:r w:rsidRPr="002E2E93">
        <w:rPr>
          <w:rFonts w:ascii="Times New Roman" w:hAnsi="Times New Roman" w:cs="Times New Roman"/>
          <w:b/>
          <w:sz w:val="24"/>
          <w:szCs w:val="24"/>
        </w:rPr>
        <w:t>Cooperation by Contractor</w:t>
      </w:r>
      <w:r>
        <w:rPr>
          <w:rFonts w:ascii="Times New Roman" w:hAnsi="Times New Roman" w:cs="Times New Roman"/>
          <w:sz w:val="24"/>
          <w:szCs w:val="24"/>
        </w:rPr>
        <w:t xml:space="preserve">.  It should have </w:t>
      </w:r>
      <w:r w:rsidR="00916B5A">
        <w:rPr>
          <w:rFonts w:ascii="Times New Roman" w:hAnsi="Times New Roman" w:cs="Times New Roman"/>
          <w:sz w:val="24"/>
          <w:szCs w:val="24"/>
        </w:rPr>
        <w:t>referred</w:t>
      </w:r>
      <w:r>
        <w:rPr>
          <w:rFonts w:ascii="Times New Roman" w:hAnsi="Times New Roman" w:cs="Times New Roman"/>
          <w:sz w:val="24"/>
          <w:szCs w:val="24"/>
        </w:rPr>
        <w:t xml:space="preserve"> to </w:t>
      </w:r>
      <w:r w:rsidRPr="002E2E93">
        <w:rPr>
          <w:rFonts w:ascii="Times New Roman" w:hAnsi="Times New Roman" w:cs="Times New Roman"/>
          <w:b/>
          <w:sz w:val="24"/>
          <w:szCs w:val="24"/>
        </w:rPr>
        <w:t>Subsection 105.11, Cooperation with Utilities</w:t>
      </w:r>
      <w:r>
        <w:rPr>
          <w:rFonts w:ascii="Times New Roman" w:hAnsi="Times New Roman" w:cs="Times New Roman"/>
          <w:sz w:val="24"/>
          <w:szCs w:val="24"/>
        </w:rPr>
        <w:t>.  In the 2005 Spec Book, Cooperation with Utilities was Subsection 105.10.  In reviewing other CDOT contracts since the 2011 Spec Book went into</w:t>
      </w:r>
      <w:r w:rsidR="00916B5A">
        <w:rPr>
          <w:rFonts w:ascii="Times New Roman" w:hAnsi="Times New Roman" w:cs="Times New Roman"/>
          <w:sz w:val="24"/>
          <w:szCs w:val="24"/>
        </w:rPr>
        <w:t xml:space="preserve"> effect, The Utilities Special Provision refers to Subsection 105.11.</w:t>
      </w:r>
      <w:r w:rsidR="009D4118">
        <w:rPr>
          <w:rFonts w:ascii="Times New Roman" w:hAnsi="Times New Roman" w:cs="Times New Roman"/>
          <w:sz w:val="24"/>
          <w:szCs w:val="24"/>
        </w:rPr>
        <w:t xml:space="preserve">  (Refer to Finding 1 above.)</w:t>
      </w:r>
    </w:p>
    <w:p w:rsidR="00094799" w:rsidRDefault="00094799" w:rsidP="00C70525">
      <w:pPr>
        <w:pStyle w:val="ListParagraph"/>
        <w:spacing w:line="240" w:lineRule="auto"/>
        <w:rPr>
          <w:rFonts w:ascii="Times New Roman" w:hAnsi="Times New Roman" w:cs="Times New Roman"/>
          <w:sz w:val="24"/>
          <w:szCs w:val="24"/>
        </w:rPr>
      </w:pPr>
    </w:p>
    <w:p w:rsidR="00094799" w:rsidRPr="00A33A13" w:rsidRDefault="00A33A13" w:rsidP="00094799">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Form 105 #117 dated June 19, 2013 and titled </w:t>
      </w:r>
      <w:r w:rsidRPr="00A33A13">
        <w:rPr>
          <w:rFonts w:ascii="Times New Roman" w:hAnsi="Times New Roman" w:cs="Times New Roman"/>
          <w:i/>
          <w:sz w:val="24"/>
          <w:szCs w:val="24"/>
        </w:rPr>
        <w:t>Acceptance of Schedule</w:t>
      </w:r>
      <w:r>
        <w:rPr>
          <w:rFonts w:ascii="Times New Roman" w:hAnsi="Times New Roman" w:cs="Times New Roman"/>
          <w:i/>
          <w:sz w:val="24"/>
          <w:szCs w:val="24"/>
        </w:rPr>
        <w:t xml:space="preserve">, </w:t>
      </w:r>
      <w:r w:rsidRPr="00A33A13">
        <w:rPr>
          <w:rFonts w:ascii="Times New Roman" w:hAnsi="Times New Roman" w:cs="Times New Roman"/>
          <w:sz w:val="24"/>
          <w:szCs w:val="24"/>
        </w:rPr>
        <w:t>states</w:t>
      </w:r>
      <w:r>
        <w:rPr>
          <w:rFonts w:ascii="Times New Roman" w:hAnsi="Times New Roman" w:cs="Times New Roman"/>
          <w:i/>
          <w:sz w:val="24"/>
          <w:szCs w:val="24"/>
        </w:rPr>
        <w:t>, This hereby serves as official notice that the enclosed “re-phasing” schedule is accepted.  The schedule shall now become the official project baseline schedule from the printed date of the schedule, May 1, 2012 forward.</w:t>
      </w:r>
    </w:p>
    <w:p w:rsidR="00A33A13" w:rsidRDefault="00A33A13" w:rsidP="00A33A13">
      <w:pPr>
        <w:pStyle w:val="ListParagraph"/>
        <w:spacing w:line="240" w:lineRule="auto"/>
        <w:rPr>
          <w:rFonts w:ascii="Times New Roman" w:hAnsi="Times New Roman" w:cs="Times New Roman"/>
          <w:i/>
          <w:sz w:val="24"/>
          <w:szCs w:val="24"/>
        </w:rPr>
      </w:pPr>
    </w:p>
    <w:p w:rsidR="00A33A13" w:rsidRDefault="009E1FFB" w:rsidP="00A33A13">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Although the Completion date on the May 1 schedule shows a negative 2 days of float, this is the schedule that should be the basis for the delay analysis.</w:t>
      </w:r>
    </w:p>
    <w:p w:rsidR="00A33A13" w:rsidRDefault="00A33A13" w:rsidP="00A33A13">
      <w:pPr>
        <w:pStyle w:val="ListParagraph"/>
        <w:spacing w:line="240" w:lineRule="auto"/>
        <w:rPr>
          <w:rFonts w:ascii="Times New Roman" w:hAnsi="Times New Roman" w:cs="Times New Roman"/>
          <w:sz w:val="24"/>
          <w:szCs w:val="24"/>
        </w:rPr>
      </w:pPr>
    </w:p>
    <w:p w:rsidR="00BB6817" w:rsidRDefault="00BB6817" w:rsidP="00A33A13">
      <w:pPr>
        <w:pStyle w:val="ListParagraph"/>
        <w:spacing w:line="240" w:lineRule="auto"/>
        <w:rPr>
          <w:rFonts w:ascii="Times New Roman" w:hAnsi="Times New Roman" w:cs="Times New Roman"/>
          <w:sz w:val="24"/>
          <w:szCs w:val="24"/>
        </w:rPr>
      </w:pPr>
    </w:p>
    <w:p w:rsidR="00BB6817" w:rsidRDefault="00BB6817" w:rsidP="00A33A13">
      <w:pPr>
        <w:pStyle w:val="ListParagraph"/>
        <w:spacing w:line="240" w:lineRule="auto"/>
        <w:rPr>
          <w:rFonts w:ascii="Times New Roman" w:hAnsi="Times New Roman" w:cs="Times New Roman"/>
          <w:sz w:val="24"/>
          <w:szCs w:val="24"/>
        </w:rPr>
      </w:pPr>
    </w:p>
    <w:p w:rsidR="00DA6236" w:rsidRPr="00BB6817" w:rsidRDefault="009E1FFB" w:rsidP="00BB6817">
      <w:pPr>
        <w:pStyle w:val="ListParagraph"/>
        <w:numPr>
          <w:ilvl w:val="0"/>
          <w:numId w:val="1"/>
        </w:numPr>
        <w:spacing w:line="240" w:lineRule="auto"/>
        <w:rPr>
          <w:rFonts w:ascii="Times New Roman" w:hAnsi="Times New Roman" w:cs="Times New Roman"/>
          <w:sz w:val="24"/>
          <w:szCs w:val="24"/>
        </w:rPr>
      </w:pPr>
      <w:r w:rsidRPr="00BB6817">
        <w:rPr>
          <w:rFonts w:ascii="Times New Roman" w:hAnsi="Times New Roman" w:cs="Times New Roman"/>
          <w:sz w:val="24"/>
          <w:szCs w:val="24"/>
        </w:rPr>
        <w:lastRenderedPageBreak/>
        <w:t xml:space="preserve">Plan Sheet No. 157 shows the power lines running overhead above the wingwall caissons at the southeast </w:t>
      </w:r>
      <w:r w:rsidR="00DA6236" w:rsidRPr="00BB6817">
        <w:rPr>
          <w:rFonts w:ascii="Times New Roman" w:hAnsi="Times New Roman" w:cs="Times New Roman"/>
          <w:sz w:val="24"/>
          <w:szCs w:val="24"/>
        </w:rPr>
        <w:t xml:space="preserve">corner of Abutment 1.  </w:t>
      </w:r>
    </w:p>
    <w:p w:rsidR="00DA6236" w:rsidRDefault="00DA6236" w:rsidP="00DA6236">
      <w:pPr>
        <w:pStyle w:val="ListParagraph"/>
        <w:spacing w:line="240" w:lineRule="auto"/>
        <w:rPr>
          <w:rFonts w:ascii="Times New Roman" w:hAnsi="Times New Roman" w:cs="Times New Roman"/>
          <w:sz w:val="24"/>
          <w:szCs w:val="24"/>
        </w:rPr>
      </w:pPr>
    </w:p>
    <w:p w:rsidR="00A33A13" w:rsidRDefault="00DA6236" w:rsidP="00DA623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The presence of these lines should also have been obvious in a site inspection and was even questioned by another contractor and </w:t>
      </w:r>
      <w:r w:rsidR="0086133D">
        <w:rPr>
          <w:rFonts w:ascii="Times New Roman" w:hAnsi="Times New Roman" w:cs="Times New Roman"/>
          <w:sz w:val="24"/>
          <w:szCs w:val="24"/>
        </w:rPr>
        <w:t>recorded</w:t>
      </w:r>
      <w:r>
        <w:rPr>
          <w:rFonts w:ascii="Times New Roman" w:hAnsi="Times New Roman" w:cs="Times New Roman"/>
          <w:sz w:val="24"/>
          <w:szCs w:val="24"/>
        </w:rPr>
        <w:t xml:space="preserve"> in notes that the Contractor had</w:t>
      </w:r>
      <w:r w:rsidR="0086133D">
        <w:rPr>
          <w:rFonts w:ascii="Times New Roman" w:hAnsi="Times New Roman" w:cs="Times New Roman"/>
          <w:sz w:val="24"/>
          <w:szCs w:val="24"/>
        </w:rPr>
        <w:t xml:space="preserve"> access to</w:t>
      </w:r>
      <w:r>
        <w:rPr>
          <w:rFonts w:ascii="Times New Roman" w:hAnsi="Times New Roman" w:cs="Times New Roman"/>
          <w:sz w:val="24"/>
          <w:szCs w:val="24"/>
        </w:rPr>
        <w:t>.</w:t>
      </w:r>
    </w:p>
    <w:p w:rsidR="00DA6236" w:rsidRDefault="00DA6236" w:rsidP="00DA6236">
      <w:pPr>
        <w:pStyle w:val="ListParagraph"/>
        <w:spacing w:line="240" w:lineRule="auto"/>
        <w:rPr>
          <w:rFonts w:ascii="Times New Roman" w:hAnsi="Times New Roman" w:cs="Times New Roman"/>
          <w:sz w:val="24"/>
          <w:szCs w:val="24"/>
        </w:rPr>
      </w:pPr>
    </w:p>
    <w:p w:rsidR="0098010A" w:rsidRDefault="009B3683" w:rsidP="00DA6236">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The Xcel and </w:t>
      </w:r>
      <w:r w:rsidR="0098010A">
        <w:rPr>
          <w:rFonts w:ascii="Times New Roman" w:hAnsi="Times New Roman" w:cs="Times New Roman"/>
          <w:sz w:val="24"/>
          <w:szCs w:val="24"/>
        </w:rPr>
        <w:t>CenturyLink overhead lines are not on the identified utilities to be relocated in Part 2 of the Utilities Special Provision.  In addition, the Utilities Special Provision on Page 164 under XCEL ENERGY – ELECTRIC DISTRIBUTION states what is to be done if the Contractor is working near Xcel’s overhead lines.</w:t>
      </w:r>
    </w:p>
    <w:p w:rsidR="0098010A" w:rsidRDefault="0098010A" w:rsidP="0098010A">
      <w:pPr>
        <w:pStyle w:val="ListParagraph"/>
        <w:spacing w:line="240" w:lineRule="auto"/>
        <w:rPr>
          <w:rFonts w:ascii="Times New Roman" w:hAnsi="Times New Roman" w:cs="Times New Roman"/>
          <w:sz w:val="24"/>
          <w:szCs w:val="24"/>
        </w:rPr>
      </w:pPr>
    </w:p>
    <w:p w:rsidR="00DA6236" w:rsidRDefault="0098010A" w:rsidP="0098010A">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Other than for the two notices sent to Xcel </w:t>
      </w:r>
      <w:r w:rsidR="00240E0D">
        <w:rPr>
          <w:rFonts w:ascii="Times New Roman" w:hAnsi="Times New Roman" w:cs="Times New Roman"/>
          <w:sz w:val="24"/>
          <w:szCs w:val="24"/>
        </w:rPr>
        <w:t xml:space="preserve">and one to CenturyLink </w:t>
      </w:r>
      <w:r>
        <w:rPr>
          <w:rFonts w:ascii="Times New Roman" w:hAnsi="Times New Roman" w:cs="Times New Roman"/>
          <w:sz w:val="24"/>
          <w:szCs w:val="24"/>
        </w:rPr>
        <w:t xml:space="preserve">and discussions at the weekly coordination meetings, nothing was presented in the pre-hearing submission or at the hearing that indicated the Contractor was proactive in getting any problems resolved with the utilities. </w:t>
      </w:r>
    </w:p>
    <w:p w:rsidR="00240E0D" w:rsidRDefault="00240E0D" w:rsidP="0098010A">
      <w:pPr>
        <w:pStyle w:val="ListParagraph"/>
        <w:spacing w:line="240" w:lineRule="auto"/>
        <w:rPr>
          <w:rFonts w:ascii="Times New Roman" w:hAnsi="Times New Roman" w:cs="Times New Roman"/>
          <w:sz w:val="24"/>
          <w:szCs w:val="24"/>
        </w:rPr>
      </w:pPr>
    </w:p>
    <w:p w:rsidR="00240E0D" w:rsidRPr="00240E0D" w:rsidRDefault="00240E0D" w:rsidP="00240E0D">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Spec 105.11 states, </w:t>
      </w:r>
      <w:r>
        <w:rPr>
          <w:rFonts w:ascii="Times New Roman" w:hAnsi="Times New Roman" w:cs="Times New Roman"/>
          <w:i/>
          <w:sz w:val="24"/>
          <w:szCs w:val="24"/>
        </w:rPr>
        <w:t xml:space="preserve">Utility delays due to changes which are the responsibility of the </w:t>
      </w:r>
      <w:r w:rsidR="0086133D">
        <w:rPr>
          <w:rFonts w:ascii="Times New Roman" w:hAnsi="Times New Roman" w:cs="Times New Roman"/>
          <w:i/>
          <w:sz w:val="24"/>
          <w:szCs w:val="24"/>
        </w:rPr>
        <w:t>Contractor will</w:t>
      </w:r>
      <w:r>
        <w:rPr>
          <w:rFonts w:ascii="Times New Roman" w:hAnsi="Times New Roman" w:cs="Times New Roman"/>
          <w:i/>
          <w:sz w:val="24"/>
          <w:szCs w:val="24"/>
        </w:rPr>
        <w:t xml:space="preserve"> be considered nonexcusable delays.</w:t>
      </w:r>
    </w:p>
    <w:p w:rsidR="002E2E93" w:rsidRDefault="002E2E93" w:rsidP="00240E0D">
      <w:pPr>
        <w:pStyle w:val="ListParagraph"/>
        <w:spacing w:line="240" w:lineRule="auto"/>
        <w:rPr>
          <w:rFonts w:ascii="Times New Roman" w:hAnsi="Times New Roman" w:cs="Times New Roman"/>
          <w:sz w:val="24"/>
          <w:szCs w:val="24"/>
        </w:rPr>
      </w:pPr>
    </w:p>
    <w:p w:rsidR="00240E0D" w:rsidRDefault="00240E0D" w:rsidP="00240E0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After </w:t>
      </w:r>
      <w:r w:rsidR="009875C2">
        <w:rPr>
          <w:rFonts w:ascii="Times New Roman" w:hAnsi="Times New Roman" w:cs="Times New Roman"/>
          <w:sz w:val="24"/>
          <w:szCs w:val="24"/>
        </w:rPr>
        <w:t xml:space="preserve">several </w:t>
      </w:r>
      <w:r>
        <w:rPr>
          <w:rFonts w:ascii="Times New Roman" w:hAnsi="Times New Roman" w:cs="Times New Roman"/>
          <w:sz w:val="24"/>
          <w:szCs w:val="24"/>
        </w:rPr>
        <w:t>weekly utility coordination meeting</w:t>
      </w:r>
      <w:r w:rsidR="009875C2">
        <w:rPr>
          <w:rFonts w:ascii="Times New Roman" w:hAnsi="Times New Roman" w:cs="Times New Roman"/>
          <w:sz w:val="24"/>
          <w:szCs w:val="24"/>
        </w:rPr>
        <w:t>s beginning March 21, the notes which were prepared by the Contractor,</w:t>
      </w:r>
      <w:r>
        <w:rPr>
          <w:rFonts w:ascii="Times New Roman" w:hAnsi="Times New Roman" w:cs="Times New Roman"/>
          <w:sz w:val="24"/>
          <w:szCs w:val="24"/>
        </w:rPr>
        <w:t xml:space="preserve"> the Contractor consistently referred to shutting </w:t>
      </w:r>
      <w:r w:rsidR="002E2E93">
        <w:rPr>
          <w:rFonts w:ascii="Times New Roman" w:hAnsi="Times New Roman" w:cs="Times New Roman"/>
          <w:sz w:val="24"/>
          <w:szCs w:val="24"/>
        </w:rPr>
        <w:t xml:space="preserve">down </w:t>
      </w:r>
      <w:r>
        <w:rPr>
          <w:rFonts w:ascii="Times New Roman" w:hAnsi="Times New Roman" w:cs="Times New Roman"/>
          <w:sz w:val="24"/>
          <w:szCs w:val="24"/>
        </w:rPr>
        <w:t>the overhead lines</w:t>
      </w:r>
      <w:r w:rsidR="009875C2">
        <w:rPr>
          <w:rFonts w:ascii="Times New Roman" w:hAnsi="Times New Roman" w:cs="Times New Roman"/>
          <w:sz w:val="24"/>
          <w:szCs w:val="24"/>
        </w:rPr>
        <w:t xml:space="preserve">.  Then in its letter to CDOT dated April 19, 2012, the Contractor stated, </w:t>
      </w:r>
      <w:r w:rsidR="00B215DF">
        <w:rPr>
          <w:rFonts w:ascii="Times New Roman" w:hAnsi="Times New Roman" w:cs="Times New Roman"/>
          <w:i/>
          <w:sz w:val="24"/>
          <w:szCs w:val="24"/>
        </w:rPr>
        <w:t xml:space="preserve">…these lines </w:t>
      </w:r>
      <w:r w:rsidR="00B215DF">
        <w:rPr>
          <w:rFonts w:ascii="Times New Roman" w:hAnsi="Times New Roman" w:cs="Times New Roman"/>
          <w:i/>
          <w:sz w:val="24"/>
          <w:szCs w:val="24"/>
          <w:u w:val="single"/>
        </w:rPr>
        <w:t xml:space="preserve">must be taken down </w:t>
      </w:r>
      <w:r w:rsidR="00B215DF">
        <w:rPr>
          <w:rFonts w:ascii="Times New Roman" w:hAnsi="Times New Roman" w:cs="Times New Roman"/>
          <w:i/>
          <w:sz w:val="24"/>
          <w:szCs w:val="24"/>
        </w:rPr>
        <w:t>in order to drill and set the proposed caissons.</w:t>
      </w:r>
      <w:r w:rsidR="00B215DF">
        <w:rPr>
          <w:rFonts w:ascii="Times New Roman" w:hAnsi="Times New Roman" w:cs="Times New Roman"/>
          <w:sz w:val="24"/>
          <w:szCs w:val="24"/>
        </w:rPr>
        <w:t xml:space="preserve">  Based on Spec 105.11, the change in the method to handle the overhead line problem was the Contractor’s change and the delay should be considered nonexcusable under this spec section.</w:t>
      </w:r>
    </w:p>
    <w:p w:rsidR="00B215DF" w:rsidRDefault="00B215DF" w:rsidP="00240E0D">
      <w:pPr>
        <w:pStyle w:val="ListParagraph"/>
        <w:spacing w:line="240" w:lineRule="auto"/>
        <w:rPr>
          <w:rFonts w:ascii="Times New Roman" w:hAnsi="Times New Roman" w:cs="Times New Roman"/>
          <w:sz w:val="24"/>
          <w:szCs w:val="24"/>
        </w:rPr>
      </w:pPr>
    </w:p>
    <w:p w:rsidR="000D79C9" w:rsidRDefault="00B215DF" w:rsidP="00240E0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However, as was stated in Finding 1 above, CDOT was also responsible for the delay and per Spec 108.08</w:t>
      </w:r>
      <w:r w:rsidR="000D79C9">
        <w:rPr>
          <w:rFonts w:ascii="Times New Roman" w:hAnsi="Times New Roman" w:cs="Times New Roman"/>
          <w:sz w:val="24"/>
          <w:szCs w:val="24"/>
        </w:rPr>
        <w:t xml:space="preserve"> (c)</w:t>
      </w:r>
      <w:r w:rsidR="009D4118">
        <w:rPr>
          <w:rFonts w:ascii="Times New Roman" w:hAnsi="Times New Roman" w:cs="Times New Roman"/>
          <w:sz w:val="24"/>
          <w:szCs w:val="24"/>
        </w:rPr>
        <w:t>,</w:t>
      </w:r>
      <w:r w:rsidR="000D79C9">
        <w:rPr>
          <w:rFonts w:ascii="Times New Roman" w:hAnsi="Times New Roman" w:cs="Times New Roman"/>
          <w:sz w:val="24"/>
          <w:szCs w:val="24"/>
        </w:rPr>
        <w:t xml:space="preserve"> since CDOT’s actions or lack thereof were beyond the control of the Contractor, the delay should be considered </w:t>
      </w:r>
      <w:r w:rsidR="0086133D">
        <w:rPr>
          <w:rFonts w:ascii="Times New Roman" w:hAnsi="Times New Roman" w:cs="Times New Roman"/>
          <w:sz w:val="24"/>
          <w:szCs w:val="24"/>
        </w:rPr>
        <w:t>excusable</w:t>
      </w:r>
      <w:r w:rsidR="000D79C9">
        <w:rPr>
          <w:rFonts w:ascii="Times New Roman" w:hAnsi="Times New Roman" w:cs="Times New Roman"/>
          <w:sz w:val="24"/>
          <w:szCs w:val="24"/>
        </w:rPr>
        <w:t>.</w:t>
      </w:r>
      <w:r w:rsidR="00BB6817">
        <w:rPr>
          <w:rFonts w:ascii="Times New Roman" w:hAnsi="Times New Roman" w:cs="Times New Roman"/>
          <w:sz w:val="24"/>
          <w:szCs w:val="24"/>
        </w:rPr>
        <w:t xml:space="preserve">  </w:t>
      </w:r>
      <w:r w:rsidR="00BB6817" w:rsidRPr="00BB6817">
        <w:rPr>
          <w:rFonts w:ascii="Times New Roman" w:hAnsi="Times New Roman" w:cs="Times New Roman"/>
          <w:sz w:val="24"/>
          <w:szCs w:val="24"/>
        </w:rPr>
        <w:t>CDOT said the maximum delay would have been From May 3 to June 21 which equates to 32 work days.</w:t>
      </w:r>
    </w:p>
    <w:p w:rsidR="000D79C9" w:rsidRDefault="000D79C9" w:rsidP="00240E0D">
      <w:pPr>
        <w:pStyle w:val="ListParagraph"/>
        <w:spacing w:line="240" w:lineRule="auto"/>
        <w:rPr>
          <w:rFonts w:ascii="Times New Roman" w:hAnsi="Times New Roman" w:cs="Times New Roman"/>
          <w:sz w:val="24"/>
          <w:szCs w:val="24"/>
        </w:rPr>
      </w:pPr>
    </w:p>
    <w:p w:rsidR="00B215DF" w:rsidRDefault="000D79C9" w:rsidP="000D79C9">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At the Contractor’s request, CDOT had the overhead lines temporarily relocated.  This relocation was for the Contractor’s convenience.  Any delay or extended duration </w:t>
      </w:r>
      <w:r w:rsidR="00C237E5">
        <w:rPr>
          <w:rFonts w:ascii="Times New Roman" w:hAnsi="Times New Roman" w:cs="Times New Roman"/>
          <w:sz w:val="24"/>
          <w:szCs w:val="24"/>
        </w:rPr>
        <w:t xml:space="preserve">due to the relocation </w:t>
      </w:r>
      <w:r>
        <w:rPr>
          <w:rFonts w:ascii="Times New Roman" w:hAnsi="Times New Roman" w:cs="Times New Roman"/>
          <w:sz w:val="24"/>
          <w:szCs w:val="24"/>
        </w:rPr>
        <w:t>is the responsibility of the Contractor</w:t>
      </w:r>
      <w:r w:rsidR="00C237E5">
        <w:rPr>
          <w:rFonts w:ascii="Times New Roman" w:hAnsi="Times New Roman" w:cs="Times New Roman"/>
          <w:sz w:val="24"/>
          <w:szCs w:val="24"/>
        </w:rPr>
        <w:t xml:space="preserve"> as it is the result of a relocation done at the Contractor’s request for the Contractor’s </w:t>
      </w:r>
      <w:r w:rsidR="0086133D">
        <w:rPr>
          <w:rFonts w:ascii="Times New Roman" w:hAnsi="Times New Roman" w:cs="Times New Roman"/>
          <w:sz w:val="24"/>
          <w:szCs w:val="24"/>
        </w:rPr>
        <w:t>convenience</w:t>
      </w:r>
      <w:r w:rsidR="00C237E5">
        <w:rPr>
          <w:rFonts w:ascii="Times New Roman" w:hAnsi="Times New Roman" w:cs="Times New Roman"/>
          <w:sz w:val="24"/>
          <w:szCs w:val="24"/>
        </w:rPr>
        <w:t>.</w:t>
      </w:r>
    </w:p>
    <w:p w:rsidR="00C237E5" w:rsidRDefault="00C237E5" w:rsidP="00C237E5">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4146D" w:rsidRPr="0004146D" w:rsidRDefault="0004146D" w:rsidP="0004146D">
      <w:pPr>
        <w:pStyle w:val="ListParagraph"/>
        <w:numPr>
          <w:ilvl w:val="0"/>
          <w:numId w:val="1"/>
        </w:numPr>
        <w:rPr>
          <w:rFonts w:ascii="Times New Roman" w:hAnsi="Times New Roman" w:cs="Times New Roman"/>
          <w:sz w:val="24"/>
          <w:szCs w:val="24"/>
        </w:rPr>
      </w:pPr>
      <w:r w:rsidRPr="0004146D">
        <w:rPr>
          <w:rFonts w:ascii="Times New Roman" w:hAnsi="Times New Roman" w:cs="Times New Roman"/>
          <w:sz w:val="24"/>
          <w:szCs w:val="24"/>
        </w:rPr>
        <w:t xml:space="preserve">Spec 108.08(d) defines the schedule submission requirements to be included in Part 2 of the REA. </w:t>
      </w:r>
      <w:r w:rsidR="00C237E5" w:rsidRPr="0004146D">
        <w:rPr>
          <w:rFonts w:ascii="Times New Roman" w:hAnsi="Times New Roman" w:cs="Times New Roman"/>
          <w:sz w:val="24"/>
          <w:szCs w:val="24"/>
        </w:rPr>
        <w:t xml:space="preserve"> </w:t>
      </w:r>
      <w:r w:rsidRPr="0004146D">
        <w:rPr>
          <w:rFonts w:ascii="Times New Roman" w:hAnsi="Times New Roman" w:cs="Times New Roman"/>
          <w:sz w:val="24"/>
          <w:szCs w:val="24"/>
        </w:rPr>
        <w:t xml:space="preserve">Although the Contractor submitted schedules with it REA and provided a Critical Path analysis, Exhibit 3M, in its pre-hearing submittal, it has not provided </w:t>
      </w:r>
      <w:r>
        <w:rPr>
          <w:rFonts w:ascii="Times New Roman" w:hAnsi="Times New Roman" w:cs="Times New Roman"/>
          <w:sz w:val="24"/>
          <w:szCs w:val="24"/>
        </w:rPr>
        <w:t>a schedule reflecting how Dispute #3 directly delayed the Contract Completion Date.</w:t>
      </w:r>
    </w:p>
    <w:p w:rsidR="00C237E5" w:rsidRPr="00B215DF" w:rsidRDefault="00C237E5" w:rsidP="0004146D">
      <w:pPr>
        <w:pStyle w:val="ListParagraph"/>
        <w:spacing w:line="240" w:lineRule="auto"/>
        <w:rPr>
          <w:rFonts w:ascii="Times New Roman" w:hAnsi="Times New Roman" w:cs="Times New Roman"/>
          <w:sz w:val="24"/>
          <w:szCs w:val="24"/>
        </w:rPr>
      </w:pPr>
    </w:p>
    <w:p w:rsidR="009D4118" w:rsidRPr="00BB6817" w:rsidRDefault="0004146D" w:rsidP="00BB6817">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D4118" w:rsidRDefault="009D4118" w:rsidP="00C237E5">
      <w:pPr>
        <w:pStyle w:val="ListParagraph"/>
        <w:spacing w:line="240" w:lineRule="auto"/>
        <w:ind w:left="0"/>
        <w:rPr>
          <w:rFonts w:ascii="Times New Roman" w:hAnsi="Times New Roman" w:cs="Times New Roman"/>
          <w:b/>
          <w:sz w:val="24"/>
          <w:szCs w:val="24"/>
        </w:rPr>
      </w:pPr>
    </w:p>
    <w:p w:rsidR="00C237E5" w:rsidRDefault="001F45DC" w:rsidP="00C237E5">
      <w:pPr>
        <w:pStyle w:val="ListParagraph"/>
        <w:spacing w:line="240" w:lineRule="auto"/>
        <w:ind w:left="0"/>
        <w:rPr>
          <w:rFonts w:ascii="Times New Roman" w:hAnsi="Times New Roman" w:cs="Times New Roman"/>
          <w:b/>
          <w:sz w:val="24"/>
          <w:szCs w:val="24"/>
        </w:rPr>
      </w:pPr>
      <w:r w:rsidRPr="001F45DC">
        <w:rPr>
          <w:rFonts w:ascii="Times New Roman" w:hAnsi="Times New Roman" w:cs="Times New Roman"/>
          <w:b/>
          <w:sz w:val="24"/>
          <w:szCs w:val="24"/>
        </w:rPr>
        <w:lastRenderedPageBreak/>
        <w:t>Recommendation:</w:t>
      </w:r>
      <w:r w:rsidR="00270D38" w:rsidRPr="001F45DC">
        <w:rPr>
          <w:rFonts w:ascii="Times New Roman" w:hAnsi="Times New Roman" w:cs="Times New Roman"/>
          <w:b/>
          <w:sz w:val="24"/>
          <w:szCs w:val="24"/>
        </w:rPr>
        <w:t xml:space="preserve">  </w:t>
      </w:r>
    </w:p>
    <w:p w:rsidR="00743466" w:rsidRPr="001F45DC" w:rsidRDefault="00743466" w:rsidP="00C237E5">
      <w:pPr>
        <w:pStyle w:val="ListParagraph"/>
        <w:spacing w:line="240" w:lineRule="auto"/>
        <w:ind w:left="0"/>
        <w:rPr>
          <w:rFonts w:ascii="Times New Roman" w:hAnsi="Times New Roman" w:cs="Times New Roman"/>
          <w:sz w:val="24"/>
          <w:szCs w:val="24"/>
        </w:rPr>
      </w:pPr>
      <w:r w:rsidRPr="001F45DC">
        <w:rPr>
          <w:rFonts w:ascii="Times New Roman" w:hAnsi="Times New Roman" w:cs="Times New Roman"/>
          <w:b/>
          <w:sz w:val="24"/>
          <w:szCs w:val="24"/>
        </w:rPr>
        <w:tab/>
      </w:r>
    </w:p>
    <w:p w:rsidR="00916B5A" w:rsidRPr="00BB6817" w:rsidRDefault="00BB6817" w:rsidP="00BB6817">
      <w:pPr>
        <w:pStyle w:val="ListParagraph"/>
        <w:numPr>
          <w:ilvl w:val="0"/>
          <w:numId w:val="3"/>
        </w:numPr>
        <w:spacing w:line="240" w:lineRule="auto"/>
        <w:ind w:left="360"/>
        <w:rPr>
          <w:rFonts w:ascii="Times New Roman" w:hAnsi="Times New Roman"/>
          <w:sz w:val="24"/>
          <w:szCs w:val="24"/>
        </w:rPr>
      </w:pPr>
      <w:r w:rsidRPr="00BB6817">
        <w:rPr>
          <w:rFonts w:ascii="Times New Roman" w:hAnsi="Times New Roman"/>
          <w:sz w:val="24"/>
          <w:szCs w:val="24"/>
        </w:rPr>
        <w:t>The Contractor’s request for a 40 day delay and time extension is found to be without merit.  However, since CDOT was also responsible for the delay, the delay should be considered excusable.  Based on CDOT’s position that the maximum delay was 32 work days, THE Contractor should be granted 32 days of excusable but noncompensable delay.</w:t>
      </w:r>
      <w:r w:rsidRPr="00BB6817">
        <w:rPr>
          <w:rFonts w:ascii="Times New Roman" w:hAnsi="Times New Roman"/>
          <w:sz w:val="24"/>
          <w:szCs w:val="24"/>
        </w:rPr>
        <w:tab/>
      </w:r>
      <w:r w:rsidR="001B75FF" w:rsidRPr="00BB6817">
        <w:rPr>
          <w:rFonts w:ascii="Times New Roman" w:hAnsi="Times New Roman" w:cs="Times New Roman"/>
          <w:sz w:val="24"/>
          <w:szCs w:val="24"/>
        </w:rPr>
        <w:tab/>
      </w:r>
    </w:p>
    <w:p w:rsidR="00916B5A" w:rsidRDefault="00916B5A" w:rsidP="00916B5A">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ab/>
      </w:r>
    </w:p>
    <w:p w:rsidR="001B75FF" w:rsidRDefault="00916B5A" w:rsidP="00916B5A">
      <w:pPr>
        <w:pStyle w:val="ListParagraph"/>
        <w:numPr>
          <w:ilvl w:val="0"/>
          <w:numId w:val="2"/>
        </w:numPr>
        <w:spacing w:line="240" w:lineRule="auto"/>
        <w:ind w:left="360"/>
        <w:rPr>
          <w:rFonts w:ascii="Times New Roman" w:hAnsi="Times New Roman" w:cs="Times New Roman"/>
          <w:sz w:val="24"/>
          <w:szCs w:val="24"/>
        </w:rPr>
      </w:pPr>
      <w:r>
        <w:rPr>
          <w:rFonts w:ascii="Times New Roman" w:hAnsi="Times New Roman" w:cs="Times New Roman"/>
          <w:sz w:val="24"/>
          <w:szCs w:val="24"/>
        </w:rPr>
        <w:t>CDOT should ensure that their bid documents are correct before advertising the Project.</w:t>
      </w:r>
    </w:p>
    <w:p w:rsidR="00916B5A" w:rsidRDefault="00916B5A" w:rsidP="00916B5A">
      <w:pPr>
        <w:pStyle w:val="ListParagraph"/>
        <w:spacing w:line="240" w:lineRule="auto"/>
        <w:ind w:left="360"/>
        <w:rPr>
          <w:rFonts w:ascii="Times New Roman" w:hAnsi="Times New Roman" w:cs="Times New Roman"/>
          <w:sz w:val="24"/>
          <w:szCs w:val="24"/>
        </w:rPr>
      </w:pPr>
    </w:p>
    <w:p w:rsidR="00E750F9" w:rsidRDefault="0004146D" w:rsidP="00E750F9">
      <w:pPr>
        <w:spacing w:line="240" w:lineRule="auto"/>
        <w:rPr>
          <w:rFonts w:ascii="Times New Roman" w:hAnsi="Times New Roman" w:cs="Times New Roman"/>
          <w:sz w:val="24"/>
          <w:szCs w:val="24"/>
        </w:rPr>
      </w:pPr>
      <w:r>
        <w:rPr>
          <w:rFonts w:ascii="Times New Roman" w:hAnsi="Times New Roman" w:cs="Times New Roman"/>
          <w:sz w:val="24"/>
          <w:szCs w:val="24"/>
        </w:rPr>
        <w:t>R</w:t>
      </w:r>
      <w:r w:rsidR="006B1044">
        <w:rPr>
          <w:rFonts w:ascii="Times New Roman" w:hAnsi="Times New Roman" w:cs="Times New Roman"/>
          <w:sz w:val="24"/>
          <w:szCs w:val="24"/>
        </w:rPr>
        <w:t>espectfully submitted, this 7</w:t>
      </w:r>
      <w:r w:rsidR="00443B4B">
        <w:rPr>
          <w:rFonts w:ascii="Times New Roman" w:hAnsi="Times New Roman" w:cs="Times New Roman"/>
          <w:sz w:val="24"/>
          <w:szCs w:val="24"/>
        </w:rPr>
        <w:t>th</w:t>
      </w:r>
      <w:r w:rsidR="00130D36">
        <w:rPr>
          <w:rFonts w:ascii="Times New Roman" w:hAnsi="Times New Roman" w:cs="Times New Roman"/>
          <w:sz w:val="24"/>
          <w:szCs w:val="24"/>
        </w:rPr>
        <w:t xml:space="preserve"> </w:t>
      </w:r>
      <w:r w:rsidR="00E750F9">
        <w:rPr>
          <w:rFonts w:ascii="Times New Roman" w:hAnsi="Times New Roman" w:cs="Times New Roman"/>
          <w:sz w:val="24"/>
          <w:szCs w:val="24"/>
        </w:rPr>
        <w:t xml:space="preserve">day of </w:t>
      </w:r>
      <w:r>
        <w:rPr>
          <w:rFonts w:ascii="Times New Roman" w:hAnsi="Times New Roman" w:cs="Times New Roman"/>
          <w:sz w:val="24"/>
          <w:szCs w:val="24"/>
        </w:rPr>
        <w:t>March</w:t>
      </w:r>
      <w:r w:rsidR="00E750F9">
        <w:rPr>
          <w:rFonts w:ascii="Times New Roman" w:hAnsi="Times New Roman" w:cs="Times New Roman"/>
          <w:sz w:val="24"/>
          <w:szCs w:val="24"/>
        </w:rPr>
        <w:t xml:space="preserve"> 2013</w:t>
      </w:r>
      <w:r w:rsidR="00E750F9" w:rsidRPr="00E750F9">
        <w:rPr>
          <w:rFonts w:ascii="Times New Roman" w:hAnsi="Times New Roman" w:cs="Times New Roman"/>
          <w:sz w:val="24"/>
          <w:szCs w:val="24"/>
        </w:rPr>
        <w:t>.</w:t>
      </w:r>
    </w:p>
    <w:p w:rsidR="00443B4B" w:rsidRDefault="00443B4B" w:rsidP="00E750F9">
      <w:pPr>
        <w:spacing w:line="240" w:lineRule="auto"/>
        <w:rPr>
          <w:rFonts w:ascii="Times New Roman" w:hAnsi="Times New Roman" w:cs="Times New Roman"/>
          <w:sz w:val="24"/>
          <w:szCs w:val="24"/>
        </w:rPr>
      </w:pPr>
    </w:p>
    <w:p w:rsidR="00443B4B" w:rsidRDefault="00443B4B" w:rsidP="00E750F9">
      <w:pPr>
        <w:spacing w:line="240" w:lineRule="auto"/>
        <w:rPr>
          <w:rFonts w:ascii="Times New Roman" w:hAnsi="Times New Roman" w:cs="Times New Roman"/>
          <w:sz w:val="24"/>
          <w:szCs w:val="24"/>
        </w:rPr>
      </w:pPr>
      <w:r>
        <w:rPr>
          <w:noProof/>
        </w:rPr>
        <w:drawing>
          <wp:inline distT="0" distB="0" distL="0" distR="0" wp14:anchorId="7C01B8E4" wp14:editId="691EFFBB">
            <wp:extent cx="2697480" cy="685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83" t="53805" r="49047" b="33912"/>
                    <a:stretch/>
                  </pic:blipFill>
                  <pic:spPr bwMode="auto">
                    <a:xfrm>
                      <a:off x="0" y="0"/>
                      <a:ext cx="2702475" cy="687070"/>
                    </a:xfrm>
                    <a:prstGeom prst="rect">
                      <a:avLst/>
                    </a:prstGeom>
                    <a:noFill/>
                    <a:ln>
                      <a:noFill/>
                    </a:ln>
                    <a:extLst>
                      <a:ext uri="{53640926-AAD7-44D8-BBD7-CCE9431645EC}">
                        <a14:shadowObscured xmlns:a14="http://schemas.microsoft.com/office/drawing/2010/main"/>
                      </a:ext>
                    </a:extLst>
                  </pic:spPr>
                </pic:pic>
              </a:graphicData>
            </a:graphic>
          </wp:inline>
        </w:drawing>
      </w:r>
    </w:p>
    <w:p w:rsidR="00443B4B" w:rsidRDefault="00443B4B" w:rsidP="00E750F9">
      <w:pPr>
        <w:spacing w:line="240" w:lineRule="auto"/>
        <w:rPr>
          <w:rFonts w:ascii="Times New Roman" w:hAnsi="Times New Roman" w:cs="Times New Roman"/>
          <w:sz w:val="24"/>
          <w:szCs w:val="24"/>
        </w:rPr>
      </w:pPr>
      <w:r>
        <w:rPr>
          <w:noProof/>
        </w:rPr>
        <w:drawing>
          <wp:inline distT="0" distB="0" distL="0" distR="0" wp14:anchorId="0D49A0BE" wp14:editId="5CA85890">
            <wp:extent cx="2621280" cy="792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792480"/>
                    </a:xfrm>
                    <a:prstGeom prst="rect">
                      <a:avLst/>
                    </a:prstGeom>
                    <a:noFill/>
                  </pic:spPr>
                </pic:pic>
              </a:graphicData>
            </a:graphic>
          </wp:inline>
        </w:drawing>
      </w:r>
    </w:p>
    <w:p w:rsidR="00443B4B" w:rsidRDefault="00443B4B" w:rsidP="00E750F9">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796786" wp14:editId="79854835">
            <wp:extent cx="2566670" cy="5791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70" cy="579120"/>
                    </a:xfrm>
                    <a:prstGeom prst="rect">
                      <a:avLst/>
                    </a:prstGeom>
                    <a:noFill/>
                  </pic:spPr>
                </pic:pic>
              </a:graphicData>
            </a:graphic>
          </wp:inline>
        </w:drawing>
      </w:r>
    </w:p>
    <w:p w:rsidR="00443B4B" w:rsidRDefault="00443B4B" w:rsidP="00E750F9">
      <w:pPr>
        <w:spacing w:line="240" w:lineRule="auto"/>
        <w:rPr>
          <w:rFonts w:ascii="Times New Roman" w:hAnsi="Times New Roman" w:cs="Times New Roman"/>
          <w:sz w:val="24"/>
          <w:szCs w:val="24"/>
        </w:rPr>
      </w:pPr>
      <w:r>
        <w:rPr>
          <w:rFonts w:ascii="Times New Roman" w:hAnsi="Times New Roman" w:cs="Times New Roman"/>
          <w:sz w:val="24"/>
          <w:szCs w:val="24"/>
        </w:rPr>
        <w:t>W. H. Hinton II</w:t>
      </w:r>
    </w:p>
    <w:p w:rsidR="00130D36" w:rsidRDefault="00130D36" w:rsidP="00E750F9">
      <w:pPr>
        <w:spacing w:line="240" w:lineRule="auto"/>
        <w:rPr>
          <w:rFonts w:ascii="Times New Roman" w:hAnsi="Times New Roman" w:cs="Times New Roman"/>
          <w:sz w:val="24"/>
          <w:szCs w:val="24"/>
        </w:rPr>
      </w:pPr>
    </w:p>
    <w:p w:rsidR="00130D36" w:rsidRPr="00E750F9" w:rsidRDefault="00130D36" w:rsidP="00E750F9">
      <w:pPr>
        <w:spacing w:line="240" w:lineRule="auto"/>
        <w:rPr>
          <w:rFonts w:ascii="Times New Roman" w:hAnsi="Times New Roman" w:cs="Times New Roman"/>
          <w:sz w:val="24"/>
          <w:szCs w:val="24"/>
        </w:rPr>
      </w:pPr>
    </w:p>
    <w:p w:rsidR="00130D36" w:rsidRDefault="00130D36" w:rsidP="00E750F9">
      <w:pPr>
        <w:spacing w:line="240" w:lineRule="auto"/>
        <w:rPr>
          <w:rFonts w:ascii="Times New Roman" w:hAnsi="Times New Roman" w:cs="Times New Roman"/>
          <w:sz w:val="24"/>
          <w:szCs w:val="24"/>
        </w:rPr>
      </w:pPr>
    </w:p>
    <w:p w:rsidR="00AA5BC8" w:rsidRPr="00E750F9" w:rsidRDefault="00AA5BC8" w:rsidP="00E750F9">
      <w:pPr>
        <w:spacing w:line="240" w:lineRule="auto"/>
        <w:rPr>
          <w:rFonts w:ascii="Times New Roman" w:hAnsi="Times New Roman" w:cs="Times New Roman"/>
          <w:sz w:val="24"/>
          <w:szCs w:val="24"/>
        </w:rPr>
      </w:pPr>
    </w:p>
    <w:p w:rsidR="00E85B66" w:rsidRPr="00E85B66" w:rsidRDefault="00E85B66" w:rsidP="005A1ED9">
      <w:pPr>
        <w:spacing w:line="240" w:lineRule="auto"/>
        <w:jc w:val="both"/>
        <w:rPr>
          <w:rFonts w:ascii="Times New Roman" w:hAnsi="Times New Roman" w:cs="Times New Roman"/>
          <w:sz w:val="24"/>
          <w:szCs w:val="24"/>
        </w:rPr>
      </w:pPr>
    </w:p>
    <w:p w:rsidR="00CE43DD" w:rsidRPr="00CE43DD" w:rsidRDefault="00CE43DD" w:rsidP="00CE43DD">
      <w:pPr>
        <w:rPr>
          <w:rFonts w:ascii="Times New Roman" w:hAnsi="Times New Roman" w:cs="Times New Roman"/>
          <w:b/>
          <w:sz w:val="24"/>
          <w:szCs w:val="24"/>
        </w:rPr>
      </w:pPr>
    </w:p>
    <w:sectPr w:rsidR="00CE43DD" w:rsidRPr="00CE43DD" w:rsidSect="00A26AB6">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D02" w:rsidRDefault="00807D02" w:rsidP="00A26AB6">
      <w:pPr>
        <w:spacing w:after="0" w:line="240" w:lineRule="auto"/>
      </w:pPr>
      <w:r>
        <w:separator/>
      </w:r>
    </w:p>
  </w:endnote>
  <w:endnote w:type="continuationSeparator" w:id="0">
    <w:p w:rsidR="00807D02" w:rsidRDefault="00807D02" w:rsidP="00A2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D02" w:rsidRDefault="00807D02" w:rsidP="00A26AB6">
      <w:pPr>
        <w:spacing w:after="0" w:line="240" w:lineRule="auto"/>
      </w:pPr>
      <w:r>
        <w:separator/>
      </w:r>
    </w:p>
  </w:footnote>
  <w:footnote w:type="continuationSeparator" w:id="0">
    <w:p w:rsidR="00807D02" w:rsidRDefault="00807D02" w:rsidP="00A26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B6" w:rsidRPr="00D225C4" w:rsidRDefault="00A26AB6" w:rsidP="00A26AB6">
    <w:pPr>
      <w:pStyle w:val="Header"/>
      <w:rPr>
        <w:color w:val="FF0000"/>
      </w:rPr>
    </w:pPr>
    <w:r w:rsidRPr="00A26AB6">
      <w:t>DISPUTE REVIEW BOARD REPORT AND RECOMMENDATION</w:t>
    </w:r>
    <w:r w:rsidR="00073C5A">
      <w:t xml:space="preserve"> – DISPUTE #3</w:t>
    </w:r>
    <w:r w:rsidR="00D225C4">
      <w:tab/>
    </w:r>
  </w:p>
  <w:p w:rsidR="00A26AB6" w:rsidRPr="00A26AB6" w:rsidRDefault="00A26AB6" w:rsidP="00A26AB6">
    <w:pPr>
      <w:pStyle w:val="Header"/>
    </w:pPr>
    <w:r w:rsidRPr="00A26AB6">
      <w:t xml:space="preserve">CDOT PROJECT NO. STA </w:t>
    </w:r>
    <w:r>
      <w:t>0072-010</w:t>
    </w:r>
  </w:p>
  <w:p w:rsidR="00A26AB6" w:rsidRPr="00A26AB6" w:rsidRDefault="00A26AB6" w:rsidP="00A26AB6">
    <w:pPr>
      <w:pStyle w:val="Header"/>
    </w:pPr>
    <w:r w:rsidRPr="00A26AB6">
      <w:t xml:space="preserve">Page </w:t>
    </w:r>
    <w:r w:rsidR="00151F3C" w:rsidRPr="00A26AB6">
      <w:fldChar w:fldCharType="begin"/>
    </w:r>
    <w:r w:rsidRPr="00A26AB6">
      <w:instrText xml:space="preserve"> PAGE </w:instrText>
    </w:r>
    <w:r w:rsidR="00151F3C" w:rsidRPr="00A26AB6">
      <w:fldChar w:fldCharType="separate"/>
    </w:r>
    <w:r w:rsidR="000634E1">
      <w:rPr>
        <w:noProof/>
      </w:rPr>
      <w:t>15</w:t>
    </w:r>
    <w:r w:rsidR="00151F3C" w:rsidRPr="00A26AB6">
      <w:fldChar w:fldCharType="end"/>
    </w:r>
    <w:r w:rsidRPr="00A26AB6">
      <w:t xml:space="preserve"> of </w:t>
    </w:r>
    <w:r w:rsidR="00807D02">
      <w:fldChar w:fldCharType="begin"/>
    </w:r>
    <w:r w:rsidR="00807D02">
      <w:instrText xml:space="preserve"> NUMPAGES </w:instrText>
    </w:r>
    <w:r w:rsidR="00807D02">
      <w:fldChar w:fldCharType="separate"/>
    </w:r>
    <w:r w:rsidR="000634E1">
      <w:rPr>
        <w:noProof/>
      </w:rPr>
      <w:t>15</w:t>
    </w:r>
    <w:r w:rsidR="00807D02">
      <w:rPr>
        <w:noProof/>
      </w:rPr>
      <w:fldChar w:fldCharType="end"/>
    </w:r>
  </w:p>
  <w:p w:rsidR="00A26AB6" w:rsidRDefault="00A26A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C2EE0"/>
    <w:multiLevelType w:val="hybridMultilevel"/>
    <w:tmpl w:val="A19C4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646D22"/>
    <w:multiLevelType w:val="hybridMultilevel"/>
    <w:tmpl w:val="8F427CE8"/>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77F"/>
    <w:rsid w:val="00003E1A"/>
    <w:rsid w:val="0004146D"/>
    <w:rsid w:val="00045127"/>
    <w:rsid w:val="00050351"/>
    <w:rsid w:val="00054295"/>
    <w:rsid w:val="0005652B"/>
    <w:rsid w:val="000621F7"/>
    <w:rsid w:val="000634E1"/>
    <w:rsid w:val="00073C5A"/>
    <w:rsid w:val="00074D17"/>
    <w:rsid w:val="00094799"/>
    <w:rsid w:val="000C1D8B"/>
    <w:rsid w:val="000C2C7A"/>
    <w:rsid w:val="000D79C9"/>
    <w:rsid w:val="000E2E0D"/>
    <w:rsid w:val="000F2737"/>
    <w:rsid w:val="001136D0"/>
    <w:rsid w:val="00117BBF"/>
    <w:rsid w:val="00130D36"/>
    <w:rsid w:val="00146E89"/>
    <w:rsid w:val="00151F3C"/>
    <w:rsid w:val="00152672"/>
    <w:rsid w:val="001530E0"/>
    <w:rsid w:val="001602C3"/>
    <w:rsid w:val="00167685"/>
    <w:rsid w:val="00172CD9"/>
    <w:rsid w:val="00176D9D"/>
    <w:rsid w:val="00177351"/>
    <w:rsid w:val="001A384B"/>
    <w:rsid w:val="001B48B6"/>
    <w:rsid w:val="001B75FF"/>
    <w:rsid w:val="001F45DC"/>
    <w:rsid w:val="001F61F4"/>
    <w:rsid w:val="00206AA5"/>
    <w:rsid w:val="002214C7"/>
    <w:rsid w:val="00232854"/>
    <w:rsid w:val="00240E0D"/>
    <w:rsid w:val="00252BB7"/>
    <w:rsid w:val="00253446"/>
    <w:rsid w:val="0026430B"/>
    <w:rsid w:val="00265BF9"/>
    <w:rsid w:val="00270D38"/>
    <w:rsid w:val="00275E51"/>
    <w:rsid w:val="002A203C"/>
    <w:rsid w:val="002A2AD6"/>
    <w:rsid w:val="002B507E"/>
    <w:rsid w:val="002D5B67"/>
    <w:rsid w:val="002E2C08"/>
    <w:rsid w:val="002E2E93"/>
    <w:rsid w:val="00301B5D"/>
    <w:rsid w:val="003303B4"/>
    <w:rsid w:val="003365DC"/>
    <w:rsid w:val="00360462"/>
    <w:rsid w:val="003634EC"/>
    <w:rsid w:val="003677EF"/>
    <w:rsid w:val="003811A7"/>
    <w:rsid w:val="00384A00"/>
    <w:rsid w:val="003B6907"/>
    <w:rsid w:val="003C4FC0"/>
    <w:rsid w:val="003E1F26"/>
    <w:rsid w:val="0041796F"/>
    <w:rsid w:val="00426944"/>
    <w:rsid w:val="00432158"/>
    <w:rsid w:val="00442EFB"/>
    <w:rsid w:val="00443B4B"/>
    <w:rsid w:val="004503A4"/>
    <w:rsid w:val="00490F9A"/>
    <w:rsid w:val="004B7B7A"/>
    <w:rsid w:val="004C313C"/>
    <w:rsid w:val="004E452B"/>
    <w:rsid w:val="004E4ABB"/>
    <w:rsid w:val="004F09C1"/>
    <w:rsid w:val="004F36EF"/>
    <w:rsid w:val="004F7720"/>
    <w:rsid w:val="00502B49"/>
    <w:rsid w:val="00522FC1"/>
    <w:rsid w:val="00541360"/>
    <w:rsid w:val="00573E41"/>
    <w:rsid w:val="005A1ED9"/>
    <w:rsid w:val="005A79AD"/>
    <w:rsid w:val="005C4BB4"/>
    <w:rsid w:val="005C7E9F"/>
    <w:rsid w:val="005F21D9"/>
    <w:rsid w:val="0060454B"/>
    <w:rsid w:val="00611AAC"/>
    <w:rsid w:val="006122DE"/>
    <w:rsid w:val="00626580"/>
    <w:rsid w:val="00637A5A"/>
    <w:rsid w:val="00653663"/>
    <w:rsid w:val="00664433"/>
    <w:rsid w:val="006747B5"/>
    <w:rsid w:val="00684B27"/>
    <w:rsid w:val="006A655A"/>
    <w:rsid w:val="006B1044"/>
    <w:rsid w:val="006B2ACC"/>
    <w:rsid w:val="006C524E"/>
    <w:rsid w:val="006E24C3"/>
    <w:rsid w:val="006F713C"/>
    <w:rsid w:val="0072394E"/>
    <w:rsid w:val="00730484"/>
    <w:rsid w:val="00743466"/>
    <w:rsid w:val="007621AF"/>
    <w:rsid w:val="007629D3"/>
    <w:rsid w:val="00763ED4"/>
    <w:rsid w:val="007D4BCE"/>
    <w:rsid w:val="007D6048"/>
    <w:rsid w:val="007E4DAE"/>
    <w:rsid w:val="007E56FC"/>
    <w:rsid w:val="007E57B7"/>
    <w:rsid w:val="007E7292"/>
    <w:rsid w:val="007F2788"/>
    <w:rsid w:val="00807D02"/>
    <w:rsid w:val="00833AF4"/>
    <w:rsid w:val="00845290"/>
    <w:rsid w:val="0086133D"/>
    <w:rsid w:val="00863887"/>
    <w:rsid w:val="00874433"/>
    <w:rsid w:val="0087677F"/>
    <w:rsid w:val="00880DF4"/>
    <w:rsid w:val="00885207"/>
    <w:rsid w:val="008864DA"/>
    <w:rsid w:val="00887D1A"/>
    <w:rsid w:val="008A0F35"/>
    <w:rsid w:val="008C43CF"/>
    <w:rsid w:val="008F26C7"/>
    <w:rsid w:val="008F5DF0"/>
    <w:rsid w:val="008F7E6A"/>
    <w:rsid w:val="00916B5A"/>
    <w:rsid w:val="0092592B"/>
    <w:rsid w:val="00940142"/>
    <w:rsid w:val="0095695F"/>
    <w:rsid w:val="00963C59"/>
    <w:rsid w:val="0097668B"/>
    <w:rsid w:val="0098010A"/>
    <w:rsid w:val="009875C2"/>
    <w:rsid w:val="00992466"/>
    <w:rsid w:val="009B3683"/>
    <w:rsid w:val="009C7809"/>
    <w:rsid w:val="009D4118"/>
    <w:rsid w:val="009E0F90"/>
    <w:rsid w:val="009E1FFB"/>
    <w:rsid w:val="009E5E8E"/>
    <w:rsid w:val="009E78E7"/>
    <w:rsid w:val="00A1129A"/>
    <w:rsid w:val="00A137C9"/>
    <w:rsid w:val="00A15960"/>
    <w:rsid w:val="00A26AB6"/>
    <w:rsid w:val="00A33A13"/>
    <w:rsid w:val="00A748C7"/>
    <w:rsid w:val="00A74F31"/>
    <w:rsid w:val="00AA5BC8"/>
    <w:rsid w:val="00AB0DF2"/>
    <w:rsid w:val="00AB2165"/>
    <w:rsid w:val="00AD280F"/>
    <w:rsid w:val="00AD49C9"/>
    <w:rsid w:val="00AF2B90"/>
    <w:rsid w:val="00AF501D"/>
    <w:rsid w:val="00B04757"/>
    <w:rsid w:val="00B215DF"/>
    <w:rsid w:val="00B37426"/>
    <w:rsid w:val="00B46E8F"/>
    <w:rsid w:val="00BA3502"/>
    <w:rsid w:val="00BB19E1"/>
    <w:rsid w:val="00BB2DE8"/>
    <w:rsid w:val="00BB5CEA"/>
    <w:rsid w:val="00BB6817"/>
    <w:rsid w:val="00BD1812"/>
    <w:rsid w:val="00BD1A90"/>
    <w:rsid w:val="00BE5E31"/>
    <w:rsid w:val="00C014D7"/>
    <w:rsid w:val="00C02370"/>
    <w:rsid w:val="00C10FCC"/>
    <w:rsid w:val="00C1501B"/>
    <w:rsid w:val="00C2302A"/>
    <w:rsid w:val="00C237E5"/>
    <w:rsid w:val="00C3648C"/>
    <w:rsid w:val="00C4398C"/>
    <w:rsid w:val="00C520A4"/>
    <w:rsid w:val="00C53E03"/>
    <w:rsid w:val="00C67DB2"/>
    <w:rsid w:val="00C70525"/>
    <w:rsid w:val="00C72640"/>
    <w:rsid w:val="00C7784F"/>
    <w:rsid w:val="00CA7A77"/>
    <w:rsid w:val="00CC1AC0"/>
    <w:rsid w:val="00CC4193"/>
    <w:rsid w:val="00CD5995"/>
    <w:rsid w:val="00CE43DD"/>
    <w:rsid w:val="00D166BA"/>
    <w:rsid w:val="00D2014F"/>
    <w:rsid w:val="00D225C4"/>
    <w:rsid w:val="00D278E1"/>
    <w:rsid w:val="00D3771E"/>
    <w:rsid w:val="00D435AC"/>
    <w:rsid w:val="00D77A97"/>
    <w:rsid w:val="00D974B7"/>
    <w:rsid w:val="00DA344B"/>
    <w:rsid w:val="00DA35CE"/>
    <w:rsid w:val="00DA45F0"/>
    <w:rsid w:val="00DA6236"/>
    <w:rsid w:val="00DB2F69"/>
    <w:rsid w:val="00DC7DA5"/>
    <w:rsid w:val="00DD4BDA"/>
    <w:rsid w:val="00E240B1"/>
    <w:rsid w:val="00E32D9B"/>
    <w:rsid w:val="00E371A4"/>
    <w:rsid w:val="00E453FA"/>
    <w:rsid w:val="00E74103"/>
    <w:rsid w:val="00E750F9"/>
    <w:rsid w:val="00E85B66"/>
    <w:rsid w:val="00EA44A1"/>
    <w:rsid w:val="00F146FB"/>
    <w:rsid w:val="00F37411"/>
    <w:rsid w:val="00F6610F"/>
    <w:rsid w:val="00FB2EDA"/>
    <w:rsid w:val="00FB5095"/>
    <w:rsid w:val="00FD4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AB6"/>
  </w:style>
  <w:style w:type="paragraph" w:styleId="Footer">
    <w:name w:val="footer"/>
    <w:basedOn w:val="Normal"/>
    <w:link w:val="FooterChar"/>
    <w:uiPriority w:val="99"/>
    <w:unhideWhenUsed/>
    <w:rsid w:val="00A26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AB6"/>
  </w:style>
  <w:style w:type="paragraph" w:styleId="ListParagraph">
    <w:name w:val="List Paragraph"/>
    <w:basedOn w:val="Normal"/>
    <w:uiPriority w:val="34"/>
    <w:qFormat/>
    <w:rsid w:val="008C43CF"/>
    <w:pPr>
      <w:ind w:left="720"/>
      <w:contextualSpacing/>
    </w:pPr>
  </w:style>
  <w:style w:type="paragraph" w:styleId="BalloonText">
    <w:name w:val="Balloon Text"/>
    <w:basedOn w:val="Normal"/>
    <w:link w:val="BalloonTextChar"/>
    <w:uiPriority w:val="99"/>
    <w:semiHidden/>
    <w:unhideWhenUsed/>
    <w:rsid w:val="00130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AB6"/>
  </w:style>
  <w:style w:type="paragraph" w:styleId="Footer">
    <w:name w:val="footer"/>
    <w:basedOn w:val="Normal"/>
    <w:link w:val="FooterChar"/>
    <w:uiPriority w:val="99"/>
    <w:unhideWhenUsed/>
    <w:rsid w:val="00A26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AB6"/>
  </w:style>
  <w:style w:type="paragraph" w:styleId="ListParagraph">
    <w:name w:val="List Paragraph"/>
    <w:basedOn w:val="Normal"/>
    <w:uiPriority w:val="34"/>
    <w:qFormat/>
    <w:rsid w:val="008C43CF"/>
    <w:pPr>
      <w:ind w:left="720"/>
      <w:contextualSpacing/>
    </w:pPr>
  </w:style>
  <w:style w:type="paragraph" w:styleId="BalloonText">
    <w:name w:val="Balloon Text"/>
    <w:basedOn w:val="Normal"/>
    <w:link w:val="BalloonTextChar"/>
    <w:uiPriority w:val="99"/>
    <w:semiHidden/>
    <w:unhideWhenUsed/>
    <w:rsid w:val="00130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148B6-9421-46DC-B724-A6F58A78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5897</Words>
  <Characters>33616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Louis Avgeris</cp:lastModifiedBy>
  <cp:revision>2</cp:revision>
  <cp:lastPrinted>2013-03-21T14:27:00Z</cp:lastPrinted>
  <dcterms:created xsi:type="dcterms:W3CDTF">2013-04-10T15:42:00Z</dcterms:created>
  <dcterms:modified xsi:type="dcterms:W3CDTF">2013-04-10T15:42:00Z</dcterms:modified>
</cp:coreProperties>
</file>